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7" w:name="Xf9e824439d7de508101ebbad304b1fe361178f8"/>
    <w:p>
      <w:pPr>
        <w:pStyle w:val="Heading1"/>
      </w:pPr>
      <w:r>
        <w:t xml:space="preserve">Abstract Academic Document: The Role of the Welder in United States San Francisco</w:t>
      </w:r>
    </w:p>
    <w:p>
      <w:pPr>
        <w:pStyle w:val="FirstParagraph"/>
      </w:pPr>
      <w:r>
        <w:rPr>
          <w:bCs/>
          <w:b/>
        </w:rPr>
        <w:t xml:space="preserve">Keywords:</w:t>
      </w:r>
      <w:r>
        <w:t xml:space="preserve"> </w:t>
      </w:r>
      <w:r>
        <w:t xml:space="preserve">Abstract academic, Welder, United States San Francisco.</w:t>
      </w:r>
    </w:p>
    <w:bookmarkStart w:id="20" w:name="introduction"/>
    <w:p>
      <w:pPr>
        <w:pStyle w:val="Heading2"/>
      </w:pPr>
      <w:r>
        <w:t xml:space="preserve">Introduction</w:t>
      </w:r>
    </w:p>
    <w:p>
      <w:pPr>
        <w:pStyle w:val="FirstParagraph"/>
      </w:pPr>
      <w:r>
        <w:t xml:space="preserve">The welder is a pivotal profession in the industrial and construction sectors, playing a critical role in the development and maintenance of infrastructure. In the context of United States San Francisco—a city known for its technological innovation, diverse economy, and unique environmental challenges—the welder’s contributions are both indispensable and evolving. This abstract academic document explores the multifaceted role of welders in San Francisco, emphasizing their technical expertise, adaptability to local conditions, and significance within the broader economic framework of the United States. By analyzing current trends in welding technology, industry demands in San Francisco’s specific context, and educational pathways for aspiring professionals, this document aims to provide a comprehensive overview of the welder’s importance as a profession in this region.</w:t>
      </w:r>
    </w:p>
    <w:bookmarkEnd w:id="20"/>
    <w:bookmarkStart w:id="21" w:name="X541c3bae28df7262b5af5f3261a083c73372da7"/>
    <w:p>
      <w:pPr>
        <w:pStyle w:val="Heading2"/>
      </w:pPr>
      <w:r>
        <w:t xml:space="preserve">The Scope of Work for Welders in United States San Francisco</w:t>
      </w:r>
    </w:p>
    <w:p>
      <w:pPr>
        <w:pStyle w:val="FirstParagraph"/>
      </w:pPr>
      <w:r>
        <w:t xml:space="preserve">In United States San Francisco, welders are engaged in a wide array of industries, including construction, shipbuilding, pipeline installation, and advanced manufacturing. The city’s geographic location along the Pacific Ocean and its status as a global hub for innovation have created unique opportunities and challenges for welders. For instance, the maritime industry in San Francisco requires skilled welders to maintain and repair vessels navigating the bustling ports of the Bay Area. Similarly, large-scale infrastructure projects such as bridge maintenance (e.g., the Golden Gate Bridge) demand precision welding techniques to ensure structural integrity amid seismic activity.</w:t>
      </w:r>
    </w:p>
    <w:p>
      <w:pPr>
        <w:pStyle w:val="BodyText"/>
      </w:pPr>
      <w:r>
        <w:t xml:space="preserve">Furthermore, San Francisco’s commitment to sustainability has influenced the welding industry in profound ways. The city’s push for green energy initiatives—such as solar panel installations and electric vehicle infrastructure—has increased demand for welders who can work with lightweight, high-strength materials like aluminum alloys and carbon composites. These materials require specialized techniques such as Tungsten Inert Gas (TIG) welding, which are increasingly emphasized in local training programs.</w:t>
      </w:r>
    </w:p>
    <w:bookmarkEnd w:id="21"/>
    <w:bookmarkStart w:id="22" w:name="Xa170fce92754ea7b29386811c2eecb25463ab02"/>
    <w:p>
      <w:pPr>
        <w:pStyle w:val="Heading2"/>
      </w:pPr>
      <w:r>
        <w:t xml:space="preserve">Challenges Faced by Welders in San Francisco</w:t>
      </w:r>
    </w:p>
    <w:p>
      <w:pPr>
        <w:pStyle w:val="FirstParagraph"/>
      </w:pPr>
      <w:r>
        <w:t xml:space="preserve">Despite the opportunities, welders in United States San Francisco face several challenges unique to the region. The high cost of living and competitive labor market require welders to possess not only technical skills but also adaptability and resilience. Additionally, stringent regulatory standards for safety and environmental compliance—such as those imposed by California’s Department of Industrial Relations—demand continuous education and certification updates.</w:t>
      </w:r>
    </w:p>
    <w:p>
      <w:pPr>
        <w:pStyle w:val="BodyText"/>
      </w:pPr>
      <w:r>
        <w:t xml:space="preserve">Another challenge lies in the rapid advancement of automation in welding processes. While robotic welding systems are becoming more prevalent in industries like automotive manufacturing, human welders remain essential for tasks requiring creativity, precision, and problem-solving skills. This shift necessitates that San Francisco’s welders stay abreast of emerging technologies while maintaining their manual expertise.</w:t>
      </w:r>
    </w:p>
    <w:bookmarkEnd w:id="22"/>
    <w:bookmarkStart w:id="23" w:name="educational-and-certification-pathways"/>
    <w:p>
      <w:pPr>
        <w:pStyle w:val="Heading2"/>
      </w:pPr>
      <w:r>
        <w:t xml:space="preserve">Educational and Certification Pathways</w:t>
      </w:r>
    </w:p>
    <w:p>
      <w:pPr>
        <w:pStyle w:val="FirstParagraph"/>
      </w:pPr>
      <w:r>
        <w:t xml:space="preserve">To meet the demands of United States San Francisco’s welding industry, educational institutions in the region have developed specialized programs. Community colleges such as City College of San Francisco (CCSF) and private vocational schools offer certifications in various welding methods, including Shielded Metal Arc Welding (SMAW), Gas Metal Arc Welding (GMAW), and Flux-Cored Arc Welding (FCAW). These programs often include hands-on training using materials relevant to local industries, such as those used in renewable energy projects or marine engineering.</w:t>
      </w:r>
    </w:p>
    <w:p>
      <w:pPr>
        <w:pStyle w:val="BodyText"/>
      </w:pPr>
      <w:r>
        <w:t xml:space="preserve">Certification from organizations like the American Welding Society (AWS) is highly valued in San Francisco’s job market. Additionally, welders who pursue advanced training in areas like structural steel welding or underwater welding may find niche opportunities within the city’s expanding construction and maritime sectors.</w:t>
      </w:r>
    </w:p>
    <w:bookmarkEnd w:id="23"/>
    <w:bookmarkStart w:id="24" w:name="Xcc8f243e8cea905de8035c3af223313f974b6f5"/>
    <w:p>
      <w:pPr>
        <w:pStyle w:val="Heading2"/>
      </w:pPr>
      <w:r>
        <w:t xml:space="preserve">Economic Impact of Welders in San Francisco</w:t>
      </w:r>
    </w:p>
    <w:p>
      <w:pPr>
        <w:pStyle w:val="FirstParagraph"/>
      </w:pPr>
      <w:r>
        <w:t xml:space="preserve">The economic contribution of welders to United States San Francisco is substantial. According to the Bureau of Labor Statistics (BLS), welding professionals are among the highest-earning tradespeople in California, with median annual wages exceeding $50,000 as of 2023. This income level is particularly significant in a city where housing and living costs are among the highest in the nation.</w:t>
      </w:r>
    </w:p>
    <w:p>
      <w:pPr>
        <w:pStyle w:val="BodyText"/>
      </w:pPr>
      <w:r>
        <w:t xml:space="preserve">Moreover, welders support local economies by enabling industries that drive San Francisco’s growth. For example, the construction of commercial and residential buildings relies heavily on welding for structural frameworks. In sectors like renewable energy, welders are critical to installing solar farms and wind turbine components, aligning with the city’s climate goals.</w:t>
      </w:r>
    </w:p>
    <w:bookmarkEnd w:id="24"/>
    <w:bookmarkStart w:id="25" w:name="Xf8875b198f6a9aecdaae222d35d7c38689a1022"/>
    <w:p>
      <w:pPr>
        <w:pStyle w:val="Heading2"/>
      </w:pPr>
      <w:r>
        <w:t xml:space="preserve">Future Trends for Welders in United States San Francisco</w:t>
      </w:r>
    </w:p>
    <w:p>
      <w:pPr>
        <w:pStyle w:val="FirstParagraph"/>
      </w:pPr>
      <w:r>
        <w:t xml:space="preserve">The future of welding in United States San Francisco is poised for transformation driven by technological innovation and environmental priorities. The integration of artificial intelligence (AI) and machine learning in welding robots may streamline processes, but it will also create a demand for welders with hybrid skills—those who can operate, program, and maintain these systems.</w:t>
      </w:r>
    </w:p>
    <w:p>
      <w:pPr>
        <w:pStyle w:val="BodyText"/>
      </w:pPr>
      <w:r>
        <w:t xml:space="preserve">Additionally, the city’s focus on climate resilience is likely to increase the need for welders in projects related to sea-level rise mitigation and earthquake-resistant infrastructure. For instance, welding techniques that enhance the durability of coastal structures against erosion or seismic forces will become increasingly important.</w:t>
      </w:r>
    </w:p>
    <w:bookmarkEnd w:id="25"/>
    <w:bookmarkStart w:id="26" w:name="conclusion"/>
    <w:p>
      <w:pPr>
        <w:pStyle w:val="Heading2"/>
      </w:pPr>
      <w:r>
        <w:t xml:space="preserve">Conclusion</w:t>
      </w:r>
    </w:p>
    <w:p>
      <w:pPr>
        <w:pStyle w:val="FirstParagraph"/>
      </w:pPr>
      <w:r>
        <w:t xml:space="preserve">In conclusion, the welder is a vital profession in United States San Francisco, contributing to the city’s infrastructure, economy, and environmental sustainability. As technological advancements and regulatory changes shape the industry, welders must adapt by acquiring new skills while preserving their foundational expertise. Educational institutions in San Francisco play a crucial role in preparing future welders for these challenges through specialized training programs tailored to local needs. For policymakers, employers, and students alike, understanding the evolving role of the welder is essential to ensuring that San Francisco remains a leader in innovation and economic growth. This abstract academic document underscores the importance of welding as both an art and a science within United States San Francisco’s dynamic landscape.</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Welder in United States San Francisco</dc:title>
  <dc:creator/>
  <dc:language>en</dc:language>
  <cp:keywords/>
  <dcterms:created xsi:type="dcterms:W3CDTF">2026-08-07T02:23:51Z</dcterms:created>
  <dcterms:modified xsi:type="dcterms:W3CDTF">2026-08-07T02:23:51Z</dcterms:modified>
</cp:coreProperties>
</file>

<file path=docProps/custom.xml><?xml version="1.0" encoding="utf-8"?>
<Properties xmlns="http://schemas.openxmlformats.org/officeDocument/2006/custom-properties" xmlns:vt="http://schemas.openxmlformats.org/officeDocument/2006/docPropsVTypes"/>
</file>