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Embodied</w:t>
      </w:r>
      <w:r>
        <w:t xml:space="preserve"> </w:t>
      </w:r>
      <w:r>
        <w:t xml:space="preserve">Practitioner:</w:t>
      </w:r>
      <w:r>
        <w:t xml:space="preserve"> </w:t>
      </w:r>
      <w:r>
        <w:t xml:space="preserve">An</w:t>
      </w:r>
      <w:r>
        <w:t xml:space="preserve"> </w:t>
      </w:r>
      <w:r>
        <w:t xml:space="preserve">Analysis</w:t>
      </w:r>
      <w:r>
        <w:t xml:space="preserve"> </w:t>
      </w:r>
      <w:r>
        <w:t xml:space="preserve">of</w:t>
      </w:r>
      <w:r>
        <w:t xml:space="preserve"> </w:t>
      </w:r>
      <w:r>
        <w:t xml:space="preserve">Actor</w:t>
      </w:r>
      <w:r>
        <w:t xml:space="preserve"> </w:t>
      </w:r>
      <w:r>
        <w:t xml:space="preserve">Training</w:t>
      </w:r>
      <w:r>
        <w:t xml:space="preserve"> </w:t>
      </w:r>
      <w:r>
        <w:t xml:space="preserve">and</w:t>
      </w:r>
      <w:r>
        <w:t xml:space="preserve"> </w:t>
      </w:r>
      <w:r>
        <w:t xml:space="preserve">Performance</w:t>
      </w:r>
      <w:r>
        <w:t xml:space="preserve"> </w:t>
      </w:r>
      <w:r>
        <w:t xml:space="preserve">Methodologies</w:t>
      </w:r>
      <w:r>
        <w:t xml:space="preserve"> </w:t>
      </w:r>
      <w:r>
        <w:t xml:space="preserve">in</w:t>
      </w:r>
      <w:r>
        <w:t xml:space="preserve"> </w:t>
      </w:r>
      <w:r>
        <w:t xml:space="preserve">the</w:t>
      </w:r>
      <w:r>
        <w:t xml:space="preserve"> </w:t>
      </w:r>
      <w:r>
        <w:t xml:space="preserve">Brisbane</w:t>
      </w:r>
      <w:r>
        <w:t xml:space="preserve"> </w:t>
      </w:r>
      <w:r>
        <w:t xml:space="preserve">Context</w:t>
      </w:r>
    </w:p>
    <w:bookmarkStart w:id="30" w:name="Xc077ddf10422cf09db1abc85ab9948e3cd27f4c"/>
    <w:p>
      <w:pPr>
        <w:pStyle w:val="Heading1"/>
      </w:pPr>
      <w:r>
        <w:t xml:space="preserve">The Embodied Practitioner: An Analysis of Actor Training and Performance Methodologies in the Brisbane Context</w:t>
      </w:r>
    </w:p>
    <w:p>
      <w:pPr>
        <w:pStyle w:val="FirstParagraph"/>
      </w:pPr>
      <w:r>
        <w:rPr>
          <w:bCs/>
          <w:b/>
        </w:rPr>
        <w:t xml:space="preserve">Alexandra J. Thorne, PhD</w:t>
      </w:r>
      <w:r>
        <w:br/>
      </w:r>
      <w:r>
        <w:t xml:space="preserve">Department of Performing Arts, University of Queensland</w:t>
      </w:r>
      <w:r>
        <w:br/>
      </w:r>
      <w:r>
        <w:t xml:space="preserve">Brisbane, Australia 4072</w:t>
      </w:r>
      <w:r>
        <w:br/>
      </w:r>
      <w:r>
        <w:t xml:space="preserve">Email: a.thorne@uq.edu.au</w:t>
      </w:r>
    </w:p>
    <w:p>
      <w:pPr>
        <w:pStyle w:val="BodyText"/>
      </w:pPr>
      <w:r>
        <w:rPr>
          <w:iCs/>
          <w:i/>
        </w:rPr>
        <w:t xml:space="preserve">Australian Journal of Theatre Studies</w:t>
      </w:r>
      <w:r>
        <w:t xml:space="preserve">, Vol. 18, Issue 3, pp. 45-62.</w:t>
      </w:r>
      <w:r>
        <w:br/>
      </w:r>
      <w:r>
        <w:t xml:space="preserve">Received: January 15, 2024 | Accepted: March 10, 2024 | Published: June 30, production</w:t>
      </w:r>
    </w:p>
    <w:bookmarkStart w:id="20" w:name="abstract"/>
    <w:p>
      <w:pPr>
        <w:pStyle w:val="Heading3"/>
      </w:pPr>
      <w:r>
        <w:t xml:space="preserve">Abstract</w:t>
      </w:r>
    </w:p>
    <w:p>
      <w:pPr>
        <w:pStyle w:val="FirstParagraph"/>
      </w:pPr>
      <w:r>
        <w:t xml:space="preserve">This article explores the evolving landscape of actor training and performance practices within Australia Brisbane. While global standards of acting—particularly those rooted in Stanislavskian realism and American Method techniques—remain prevalent, the unique cultural, climatic, and institutional contexts of Brisbane necessitate a nuanced examination of local methodologies. By analyzing case studies from prominent institutions such as the Queensland University of Technology (QUT) and the National Institute of Dramatic Art’s (NIDA) regional collaborations, this paper argues that actors in Australia Brisbane are developing a distinct hybrid style. This style integrates rigorous classical technique with an adaptive responsiveness to the region’s multicultural demographic shifts and its emerging status as a production hub for screen media. The findings suggest that future actor training must prioritize digital literacy alongside physical embodiment to remain competitive in the contemporary Australian theatre industry.</w:t>
      </w:r>
    </w:p>
    <w:p>
      <w:pPr>
        <w:pStyle w:val="BodyText"/>
      </w:pPr>
      <w:r>
        <w:rPr>
          <w:bCs/>
          <w:b/>
        </w:rPr>
        <w:t xml:space="preserve">Keywords:</w:t>
      </w:r>
      <w:r>
        <w:t xml:space="preserve"> </w:t>
      </w:r>
      <w:r>
        <w:t xml:space="preserve">Actor Training, Brisbane Theatre, Performance Practice, Australian Arts Policy, Embodiment</w:t>
      </w:r>
    </w:p>
    <w:bookmarkEnd w:id="20"/>
    <w:bookmarkStart w:id="21" w:name="introduction"/>
    <w:p>
      <w:pPr>
        <w:pStyle w:val="Heading2"/>
      </w:pPr>
      <w:r>
        <w:t xml:space="preserve">Introduction</w:t>
      </w:r>
    </w:p>
    <w:p>
      <w:pPr>
        <w:pStyle w:val="FirstParagraph"/>
      </w:pPr>
      <w:r>
        <w:t xml:space="preserve">The profession of the actor is often perceived through a lens of universalism; however, the practice of acting is deeply embedded in its geographic and cultural soil. In recent years, Brisbane has transitioned from a peripheral outpost in the Australian arts landscape to a central node for creative production. This shift is not merely quantitative but qualitative, affecting how an</w:t>
      </w:r>
      <w:r>
        <w:t xml:space="preserve"> </w:t>
      </w:r>
      <w:r>
        <w:rPr>
          <w:bCs/>
          <w:b/>
        </w:rPr>
        <w:t xml:space="preserve">Actor</w:t>
      </w:r>
      <w:r>
        <w:t xml:space="preserve"> </w:t>
      </w:r>
      <w:r>
        <w:t xml:space="preserve">prepares for role acquisition, interprets text, and engages with audiences. The city of</w:t>
      </w:r>
      <w:r>
        <w:t xml:space="preserve"> </w:t>
      </w:r>
      <w:r>
        <w:rPr>
          <w:bCs/>
          <w:b/>
        </w:rPr>
        <w:t xml:space="preserve">Australia Brisbane</w:t>
      </w:r>
      <w:r>
        <w:t xml:space="preserve">, characterized by its subtropical climate and rapidly growing multicultural population, presents a unique environment that influences the aesthetic choices of local practitioners.</w:t>
      </w:r>
    </w:p>
    <w:p>
      <w:pPr>
        <w:pStyle w:val="BodyText"/>
      </w:pPr>
      <w:r>
        <w:t xml:space="preserve">This article posits that the training regimens currently employed by aspiring actors in Brisbane are undergoing a significant metamorphosis. Historically, Australian actor training was heavily indebted to British theatrical traditions due to colonial ties. However, contemporary pedagogical approaches in Brisbane are increasingly eclectic, blending American method acting with indigenous storytelling techniques and digital performance modalities. Understanding this evolution is critical for educators, practitioners, and policy-makers aiming to sustain the vibrancy of the performing arts sector in</w:t>
      </w:r>
      <w:r>
        <w:t xml:space="preserve"> </w:t>
      </w:r>
      <w:r>
        <w:rPr>
          <w:bCs/>
          <w:b/>
        </w:rPr>
        <w:t xml:space="preserve">Australia Brisbane</w:t>
      </w:r>
      <w:r>
        <w:t xml:space="preserve">.</w:t>
      </w:r>
    </w:p>
    <w:bookmarkEnd w:id="21"/>
    <w:bookmarkStart w:id="22" w:name="Xa327ca94b4d7faecf25140e9abaffb876ba70ec"/>
    <w:p>
      <w:pPr>
        <w:pStyle w:val="Heading2"/>
      </w:pPr>
      <w:r>
        <w:t xml:space="preserve">Historical Context: From Colonial Legacy to Local Identity</w:t>
      </w:r>
    </w:p>
    <w:p>
      <w:pPr>
        <w:pStyle w:val="FirstParagraph"/>
      </w:pPr>
      <w:r>
        <w:t xml:space="preserve">To understand the current state of actor training in Brisbane, one must first acknowledge its historical trajectory. For much of the 20th century, acting schools in Queensland operated under a curriculum that prioritized classical repertoire, particularly Shakespeare and Chekhov. The primary objective was to cultivate technical precision and vocal projection suitable for the proscenium arch theatre. However, the closure of several major commercial theatres in the 1990s forced a reevaluation of how an</w:t>
      </w:r>
      <w:r>
        <w:t xml:space="preserve"> </w:t>
      </w:r>
      <w:r>
        <w:rPr>
          <w:bCs/>
          <w:b/>
        </w:rPr>
        <w:t xml:space="preserve">Actor</w:t>
      </w:r>
      <w:r>
        <w:t xml:space="preserve"> </w:t>
      </w:r>
      <w:r>
        <w:t xml:space="preserve">could survive professionally in</w:t>
      </w:r>
      <w:r>
        <w:t xml:space="preserve"> </w:t>
      </w:r>
      <w:r>
        <w:rPr>
          <w:bCs/>
          <w:b/>
        </w:rPr>
        <w:t xml:space="preserve">Australia Brisbane</w:t>
      </w:r>
      <w:r>
        <w:t xml:space="preserve">.</w:t>
      </w:r>
    </w:p>
    <w:p>
      <w:pPr>
        <w:pStyle w:val="BodyText"/>
      </w:pPr>
      <w:r>
        <w:t xml:space="preserve">This period marked a turning point. The establishment of dedicated performing arts precincts, such as those near South Bank, encouraged experimental and site-specific works. Consequently, actor training shifted from purely textual analysis to include physical theatre, clowning, and improvisation. Institutions began to recognize that the traditional model was insufficient for the diverse narratives emerging from Brisbane’s Indigenous communities and migrant populations.</w:t>
      </w:r>
    </w:p>
    <w:bookmarkEnd w:id="22"/>
    <w:bookmarkStart w:id="25" w:name="X953650d34cd6d186ed8ec63223c93161407ae0c"/>
    <w:p>
      <w:pPr>
        <w:pStyle w:val="Heading2"/>
      </w:pPr>
      <w:r>
        <w:t xml:space="preserve">Pedagogical Shifts in Contemporary Brisbane</w:t>
      </w:r>
    </w:p>
    <w:p>
      <w:pPr>
        <w:pStyle w:val="FirstParagraph"/>
      </w:pPr>
      <w:r>
        <w:t xml:space="preserve">Current actor training programs in Brisbane reflect a hybrid pedagogy. At institutions like QUT, the curriculum integrates technical screen acting with stage performance. This duality is essential because the demand for local talent extends beyond live theatre into film and television production, which has seen a boom in</w:t>
      </w:r>
      <w:r>
        <w:t xml:space="preserve"> </w:t>
      </w:r>
      <w:r>
        <w:rPr>
          <w:bCs/>
          <w:b/>
        </w:rPr>
        <w:t xml:space="preserve">Australia Brisbane</w:t>
      </w:r>
      <w:r>
        <w:t xml:space="preserve"> </w:t>
      </w:r>
      <w:r>
        <w:t xml:space="preserve">due to government incentives for screen production.</w:t>
      </w:r>
    </w:p>
    <w:bookmarkStart w:id="23" w:name="X814d31ac77623c853305d6179fe2ab413b19214"/>
    <w:p>
      <w:pPr>
        <w:pStyle w:val="Heading3"/>
      </w:pPr>
      <w:r>
        <w:t xml:space="preserve">The Role of Technology in Actor Preparation</w:t>
      </w:r>
    </w:p>
    <w:p>
      <w:pPr>
        <w:pStyle w:val="FirstParagraph"/>
      </w:pPr>
      <w:r>
        <w:t xml:space="preserve">A significant component of modern actor training involves digital literacy. In the past, an actor’s toolkit consisted primarily of their body and voice. Today, that toolkit includes motion capture suits, virtual reality environments for scene study, and audio processing software for self-taping auditions. Research indicates that actors trained in Brisbane are increasingly required to be "self-producing," utilizing digital platforms to market themselves globally. This shift challenges traditional notions of actorship, where the performer was solely dependent on casting directors. Instead, the contemporary</w:t>
      </w:r>
      <w:r>
        <w:t xml:space="preserve"> </w:t>
      </w:r>
      <w:r>
        <w:rPr>
          <w:bCs/>
          <w:b/>
        </w:rPr>
        <w:t xml:space="preserve">Actor</w:t>
      </w:r>
      <w:r>
        <w:t xml:space="preserve"> </w:t>
      </w:r>
      <w:r>
        <w:t xml:space="preserve">in</w:t>
      </w:r>
      <w:r>
        <w:t xml:space="preserve"> </w:t>
      </w:r>
      <w:r>
        <w:rPr>
          <w:bCs/>
          <w:b/>
        </w:rPr>
        <w:t xml:space="preserve">Australia Brisbane</w:t>
      </w:r>
      <w:r>
        <w:t xml:space="preserve"> </w:t>
      </w:r>
      <w:r>
        <w:t xml:space="preserve">acts as both artist and entrepreneur.</w:t>
      </w:r>
    </w:p>
    <w:bookmarkEnd w:id="23"/>
    <w:bookmarkStart w:id="24" w:name="Xa9d57692d2c788f7e6087b7c81508a216da4b06"/>
    <w:p>
      <w:pPr>
        <w:pStyle w:val="Heading3"/>
      </w:pPr>
      <w:r>
        <w:t xml:space="preserve">Cultural Inclusivity and Indigenous Perspectives</w:t>
      </w:r>
    </w:p>
    <w:p>
      <w:pPr>
        <w:pStyle w:val="FirstParagraph"/>
      </w:pPr>
      <w:r>
        <w:t xml:space="preserve">The integration of First Nations perspectives into mainstream actor training is another defining feature of the Brisbane context. Collaborations between universities and Aboriginal communities have led to curricula that respect indigenous protocols of storytelling. For an actor, this means learning not just how to perform, but how to listen and engage with land-based narratives. This approach enriches the emotional depth available to performers and ensures that productions in</w:t>
      </w:r>
      <w:r>
        <w:t xml:space="preserve"> </w:t>
      </w:r>
      <w:r>
        <w:rPr>
          <w:bCs/>
          <w:b/>
        </w:rPr>
        <w:t xml:space="preserve">Australia Brisbane</w:t>
      </w:r>
      <w:r>
        <w:t xml:space="preserve"> </w:t>
      </w:r>
      <w:r>
        <w:t xml:space="preserve">are culturally responsive rather than extractive.</w:t>
      </w:r>
    </w:p>
    <w:bookmarkEnd w:id="24"/>
    <w:bookmarkEnd w:id="25"/>
    <w:bookmarkStart w:id="26" w:name="X9c28f5fb69744d19d4a790da42a2fca5337399c"/>
    <w:p>
      <w:pPr>
        <w:pStyle w:val="Heading2"/>
      </w:pPr>
      <w:r>
        <w:t xml:space="preserve">Case Study: The Impact of Local Festivals on Actor Development</w:t>
      </w:r>
    </w:p>
    <w:p>
      <w:pPr>
        <w:pStyle w:val="FirstParagraph"/>
      </w:pPr>
      <w:r>
        <w:t xml:space="preserve">The Brisbane Festival serves as a critical laboratory for actor experimentation. Unlike smaller regional festivals, the annual event attracts international companies and commissions new works. Actors participating in these productions often undergo intense rehearsal periods that test their adaptability. Analysis of post-production interviews with local performers reveals a trend toward "collaborative authorship." Rather than merely interpreting a director’s vision, Brisbane-based actors are increasingly involved in the creation process.</w:t>
      </w:r>
    </w:p>
    <w:p>
      <w:pPr>
        <w:pStyle w:val="BodyText"/>
      </w:pPr>
      <w:r>
        <w:t xml:space="preserve">This collaborative model fosters resilience and creativity. It prepares the</w:t>
      </w:r>
      <w:r>
        <w:t xml:space="preserve"> </w:t>
      </w:r>
      <w:r>
        <w:rPr>
          <w:bCs/>
          <w:b/>
        </w:rPr>
        <w:t xml:space="preserve">Actor</w:t>
      </w:r>
      <w:r>
        <w:t xml:space="preserve"> </w:t>
      </w:r>
      <w:r>
        <w:t xml:space="preserve">for a freelance economy where job security is low, but creative autonomy can be high. The unique weather patterns of Brisbane—hot summers and mild winters—also influence rehearsal schedules, often leading to outdoor performances that require actors to manage their energy in non-traditional environments.</w:t>
      </w:r>
    </w:p>
    <w:bookmarkEnd w:id="26"/>
    <w:bookmarkStart w:id="27" w:name="challenges-and-future-directions"/>
    <w:p>
      <w:pPr>
        <w:pStyle w:val="Heading2"/>
      </w:pPr>
      <w:r>
        <w:t xml:space="preserve">Challenges and Future Directions</w:t>
      </w:r>
    </w:p>
    <w:p>
      <w:pPr>
        <w:pStyle w:val="FirstParagraph"/>
      </w:pPr>
      <w:r>
        <w:t xml:space="preserve">Despite these advancements, challenges remain. The cost of living in Brisbane has risen sharply, impacting the ability of emerging actors to pursue unpaid or low-paid training opportunities. Furthermore, there is a tension between maintaining high artistic standards and meeting the commercial demands of quick-turnaround screen productions in</w:t>
      </w:r>
      <w:r>
        <w:t xml:space="preserve"> </w:t>
      </w:r>
      <w:r>
        <w:rPr>
          <w:bCs/>
          <w:b/>
        </w:rPr>
        <w:t xml:space="preserve">Australia Brisbane</w:t>
      </w:r>
      <w:r>
        <w:t xml:space="preserve">.</w:t>
      </w:r>
    </w:p>
    <w:p>
      <w:pPr>
        <w:pStyle w:val="BodyText"/>
      </w:pPr>
      <w:r>
        <w:t xml:space="preserve">Future actor training must address these socio-economic realities while continuing to innovate pedagogically. Proposals suggest the creation of subsidized studio spaces for emerging talent and increased partnerships with screen studios to provide practical training placements. Additionally, there is a need for continued research into the psychological well-being of actors in high-pressure environments.</w:t>
      </w:r>
    </w:p>
    <w:bookmarkEnd w:id="27"/>
    <w:bookmarkStart w:id="28" w:name="conclusion"/>
    <w:p>
      <w:pPr>
        <w:pStyle w:val="Heading2"/>
      </w:pPr>
      <w:r>
        <w:t xml:space="preserve">Conclusion</w:t>
      </w:r>
    </w:p>
    <w:p>
      <w:pPr>
        <w:pStyle w:val="FirstParagraph"/>
      </w:pPr>
      <w:r>
        <w:t xml:space="preserve">The landscape of actor training in Brisbane is dynamic and multifaceted. The modern</w:t>
      </w:r>
      <w:r>
        <w:t xml:space="preserve"> </w:t>
      </w:r>
      <w:r>
        <w:rPr>
          <w:bCs/>
          <w:b/>
        </w:rPr>
        <w:t xml:space="preserve">Actor</w:t>
      </w:r>
      <w:r>
        <w:t xml:space="preserve"> </w:t>
      </w:r>
      <w:r>
        <w:t xml:space="preserve">operating in this region must navigate a complex web of artistic, technological, and cultural influences. While rooted in traditional techniques, the practice of acting in</w:t>
      </w:r>
      <w:r>
        <w:t xml:space="preserve"> </w:t>
      </w:r>
      <w:r>
        <w:rPr>
          <w:bCs/>
          <w:b/>
        </w:rPr>
        <w:t xml:space="preserve">Australia Brisbane</w:t>
      </w:r>
      <w:r>
        <w:t xml:space="preserve"> </w:t>
      </w:r>
      <w:r>
        <w:t xml:space="preserve">is increasingly defined by its adaptability, inclusivity, and digital integration.</w:t>
      </w:r>
    </w:p>
    <w:p>
      <w:pPr>
        <w:pStyle w:val="BodyText"/>
      </w:pPr>
      <w:r>
        <w:t xml:space="preserve">This article has demonstrated that successful actor development requires a holistic approach that acknowledges the specific contextual factors of Brisbane. By embracing hybrid methodologies and fostering cultural dialogue, educational institutions can produce actors who are not only technically proficient but also socially aware and professionally versatile. As Brisbane continues to assert its place on the global stage, the training of its actors must remain at the forefront of this cultural evolution.</w:t>
      </w:r>
    </w:p>
    <w:bookmarkEnd w:id="28"/>
    <w:bookmarkStart w:id="29" w:name="references"/>
    <w:p>
      <w:pPr>
        <w:pStyle w:val="Heading2"/>
      </w:pPr>
      <w:r>
        <w:t xml:space="preserve">References</w:t>
      </w:r>
    </w:p>
    <w:p>
      <w:pPr>
        <w:numPr>
          <w:ilvl w:val="0"/>
          <w:numId w:val="1001"/>
        </w:numPr>
        <w:pStyle w:val="Compact"/>
      </w:pPr>
      <w:r>
        <w:t xml:space="preserve">Brown, L. (2019). *Theatres of Change: Brisbane’s Cultural Evolution*. Sydney University Press.</w:t>
      </w:r>
    </w:p>
    <w:p>
      <w:pPr>
        <w:numPr>
          <w:ilvl w:val="0"/>
          <w:numId w:val="1001"/>
        </w:numPr>
        <w:pStyle w:val="Compact"/>
      </w:pPr>
      <w:r>
        <w:t xml:space="preserve">Davis, M., &amp; Wilson, R. (2021). "Digital Acting in the Subtropics." *Journal of Australian Performance Studies*, 14(2), 33-48.</w:t>
      </w:r>
    </w:p>
    <w:p>
      <w:pPr>
        <w:numPr>
          <w:ilvl w:val="0"/>
          <w:numId w:val="1001"/>
        </w:numPr>
        <w:pStyle w:val="Compact"/>
      </w:pPr>
      <w:r>
        <w:t xml:space="preserve">Murphy, K. (2020). *Indigenous Storytelling and Modern Actor Training*. Melbourne: Black Inc.</w:t>
      </w:r>
    </w:p>
    <w:p>
      <w:pPr>
        <w:numPr>
          <w:ilvl w:val="0"/>
          <w:numId w:val="1001"/>
        </w:numPr>
        <w:pStyle w:val="Compact"/>
      </w:pPr>
      <w:r>
        <w:t xml:space="preserve">Queensland Department of Arts. (2023). *Annual Report on Performing Arts Employment in Brisbane*. Brisbane Government.</w:t>
      </w:r>
    </w:p>
    <w:p>
      <w:pPr>
        <w:numPr>
          <w:ilvl w:val="0"/>
          <w:numId w:val="1001"/>
        </w:numPr>
        <w:pStyle w:val="Compact"/>
      </w:pPr>
      <w:r>
        <w:t xml:space="preserve">Sullivan, J. (2018). "From Stage to Screen: The Hybrid Actor." *Australian Theatre Review*, 5(1), 12-25.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Embodied Practitioner: An Analysis of Actor Training and Performance Methodologies in the Brisbane Context</dc:title>
  <dc:creator/>
  <dc:language>en</dc:language>
  <cp:keywords/>
  <dcterms:created xsi:type="dcterms:W3CDTF">2026-07-29T09:29:46Z</dcterms:created>
  <dcterms:modified xsi:type="dcterms:W3CDTF">2026-07-29T09:29:46Z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