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Ethical</w:t>
      </w:r>
      <w:r>
        <w:t xml:space="preserve"> </w:t>
      </w:r>
      <w:r>
        <w:t xml:space="preserve">Dimensions</w:t>
      </w:r>
      <w:r>
        <w:t xml:space="preserve"> </w:t>
      </w:r>
      <w:r>
        <w:t xml:space="preserve">of</w:t>
      </w:r>
      <w:r>
        <w:t xml:space="preserve"> </w:t>
      </w:r>
      <w:r>
        <w:t xml:space="preserve">Actor</w:t>
      </w:r>
      <w:r>
        <w:t xml:space="preserve"> </w:t>
      </w:r>
      <w:r>
        <w:t xml:space="preserve">Agency</w:t>
      </w:r>
      <w:r>
        <w:t xml:space="preserve"> </w:t>
      </w:r>
      <w:r>
        <w:t xml:space="preserve">in</w:t>
      </w:r>
      <w:r>
        <w:t xml:space="preserve"> </w:t>
      </w:r>
      <w:r>
        <w:t xml:space="preserve">Contemporary</w:t>
      </w:r>
      <w:r>
        <w:t xml:space="preserve"> </w:t>
      </w:r>
      <w:r>
        <w:t xml:space="preserve">French</w:t>
      </w:r>
      <w:r>
        <w:t xml:space="preserve"> </w:t>
      </w:r>
      <w:r>
        <w:t xml:space="preserve">Theater:</w:t>
      </w:r>
      <w:r>
        <w:t xml:space="preserve"> </w:t>
      </w:r>
      <w:r>
        <w:t xml:space="preserve">A</w:t>
      </w:r>
      <w:r>
        <w:t xml:space="preserve"> </w:t>
      </w:r>
      <w:r>
        <w:t xml:space="preserve">Socio-Cultural</w:t>
      </w:r>
      <w:r>
        <w:t xml:space="preserve"> </w:t>
      </w:r>
      <w:r>
        <w:t xml:space="preserve">Analysis</w:t>
      </w:r>
    </w:p>
    <w:bookmarkStart w:id="27" w:name="Xd684ec4bd21f5bf57d5167ca616e9d4d6bc59e4"/>
    <w:p>
      <w:pPr>
        <w:pStyle w:val="Heading1"/>
      </w:pPr>
      <w:r>
        <w:t xml:space="preserve">The Ethical Dimensions of Actor Agency in Contemporary French Theater</w:t>
      </w:r>
    </w:p>
    <w:p>
      <w:pPr>
        <w:pStyle w:val="FirstParagraph"/>
      </w:pPr>
      <w:r>
        <w:rPr>
          <w:bCs/>
          <w:b/>
        </w:rPr>
        <w:t xml:space="preserve">A Socio-Cultural Analysis of Performance Practices in France Paris</w:t>
      </w:r>
    </w:p>
    <w:p>
      <w:pPr>
        <w:pStyle w:val="BodyText"/>
      </w:pPr>
      <w:r>
        <w:rPr>
          <w:bCs/>
          <w:b/>
        </w:rPr>
        <w:t xml:space="preserve">Abstract:</w:t>
      </w:r>
      <w:r>
        <w:t xml:space="preserve"> </w:t>
      </w:r>
      <w:r>
        <w:t xml:space="preserve">This article examines the evolving role and ethical responsibilities of the actor within the specific cultural and institutional landscape of France Paris. By analyzing recent theatrical productions and sociological data, this study argues that the contemporary actor in France Paris is not merely an interpreter of text but a critical agent of social discourse. The paper explores how historical traditions intersect with modern digital mediation, influencing the public perception and professional autonomy of the actor. Furthermore, it addresses the geopolitical implications of cultural diplomacy exercised through theater in one of Europe’s most prominent artistic capitals.</w:t>
      </w:r>
    </w:p>
    <w:p>
      <w:pPr>
        <w:pStyle w:val="BodyText"/>
      </w:pPr>
      <w:r>
        <w:rPr>
          <w:bCs/>
          <w:b/>
        </w:rPr>
        <w:t xml:space="preserve">Keywords:</w:t>
      </w:r>
      <w:r>
        <w:t xml:space="preserve"> </w:t>
      </w:r>
      <w:r>
        <w:t xml:space="preserve">Actor Agency, French Theater, France Paris, Cultural Identity, Performance Ethics, Contemporary Drama.</w:t>
      </w:r>
    </w:p>
    <w:bookmarkStart w:id="20" w:name="i.-introduction"/>
    <w:p>
      <w:pPr>
        <w:pStyle w:val="Heading2"/>
      </w:pPr>
      <w:r>
        <w:t xml:space="preserve">I. Introduction</w:t>
      </w:r>
    </w:p>
    <w:p>
      <w:pPr>
        <w:pStyle w:val="FirstParagraph"/>
      </w:pPr>
      <w:r>
        <w:t xml:space="preserve">The performing arts in France have long served as a mirror to societal shifts, with the theater acting as a primary forum for public debate and cultural reflection. In the heart of Europe’s capital, France Paris stands not only as a geographical location but as a symbolic epicenter of artistic excellence and political expression. Within this vibrant ecosystem, the figure of the actor occupies a unique position that transcends mere entertainment. The actor is viewed through a dual lens: as an artisan adhering to rigorous classical traditions and as a modern communicator navigating complex ethical landscapes.</w:t>
      </w:r>
    </w:p>
    <w:p>
      <w:pPr>
        <w:pStyle w:val="BodyText"/>
      </w:pPr>
      <w:r>
        <w:t xml:space="preserve">This article posits that understanding the role of the actor requires an interdisciplinary approach, blending performance studies with cultural sociology. Specifically, it investigates how actors in France Paris negotiate their identity between the preservation of heritage and the demands of contemporary relevance. The thesis suggests that in a globalized world, local artistic practices in France Paris must adapt while maintaining distinct ethical standards regarding representation and authenticity.</w:t>
      </w:r>
    </w:p>
    <w:bookmarkEnd w:id="20"/>
    <w:bookmarkStart w:id="21" w:name="X55c622dbe9d40272ecf51214620d51b05425528"/>
    <w:p>
      <w:pPr>
        <w:pStyle w:val="Heading2"/>
      </w:pPr>
      <w:r>
        <w:t xml:space="preserve">II. Historical Context: The Legacy of Molière to Modernity</w:t>
      </w:r>
    </w:p>
    <w:p>
      <w:pPr>
        <w:pStyle w:val="FirstParagraph"/>
      </w:pPr>
      <w:r>
        <w:t xml:space="preserve">To comprehend the current state of theater in France Paris, one must acknowledge the historical weight carried by its practitioners. Since the establishment of Comédie-Française, the actor has been institutionally protected and culturally elevated. This history instills a sense of duty within each actor to uphold linguistic precision and emotional depth. However, in recent decades, this traditional model has been challenged by post-dramatic theater movements that question linear narratives and character consistency.</w:t>
      </w:r>
    </w:p>
    <w:p>
      <w:pPr>
        <w:pStyle w:val="BodyText"/>
      </w:pPr>
      <w:r>
        <w:t xml:space="preserve">In the context of France Paris, these shifts are particularly palpable. The city’s theaters range from historic venues like the Odéon to avant-garde spaces in Belleville. Actors working across this spectrum must balance respect for classical techniques with experimental methods. This duality creates a unique professional environment where the actor is expected to be both a guardian of language and a breaker of conventions, reflecting the broader societal tensions within France regarding tradition versus progress.</w:t>
      </w:r>
    </w:p>
    <w:bookmarkEnd w:id="21"/>
    <w:bookmarkStart w:id="22" w:name="X16120de9c5258603470cfbed6b8358e11b42b20"/>
    <w:p>
      <w:pPr>
        <w:pStyle w:val="Heading2"/>
      </w:pPr>
      <w:r>
        <w:t xml:space="preserve">III. The Actor as Social Critic in France Paris</w:t>
      </w:r>
    </w:p>
    <w:p>
      <w:pPr>
        <w:pStyle w:val="FirstParagraph"/>
      </w:pPr>
      <w:r>
        <w:t xml:space="preserve">A defining characteristic of contemporary theater in France Paris is its engagement with social issues. Actors frequently find themselves at the forefront of debates concerning immigration, secularism (laïcité), and gender identity. Unlike their counterparts in more commercially driven markets, actors in France Paris are often expected to contribute to political discourse through their roles and public statements.</w:t>
      </w:r>
    </w:p>
    <w:p>
      <w:pPr>
        <w:pStyle w:val="BodyText"/>
      </w:pPr>
      <w:r>
        <w:t xml:space="preserve">This expectation places a significant ethical burden on the individual actor. They must navigate the fine line between artistic freedom and social responsibility. For instance, recent productions staging plays about colonial history in Paris have sparked intense public debate. The actors involved were not merely performing scripts; they were engaging in acts of historical reckoning. This demonstrates that in France Paris, the actor’s role extends beyond performance into the realm of civic engagement.</w:t>
      </w:r>
    </w:p>
    <w:bookmarkEnd w:id="22"/>
    <w:bookmarkStart w:id="23" w:name="X8e39b90d9b71e6461a88d4ba3b030655bc0e26d"/>
    <w:p>
      <w:pPr>
        <w:pStyle w:val="Heading2"/>
      </w:pPr>
      <w:r>
        <w:t xml:space="preserve">IV. Digital Mediation and the New Visibility</w:t>
      </w:r>
    </w:p>
    <w:p>
      <w:pPr>
        <w:pStyle w:val="FirstParagraph"/>
      </w:pPr>
      <w:r>
        <w:t xml:space="preserve">The rise of digital media has further complicated the actor’s professional identity. In France Paris, where media coverage is extensive and immediate, actors are constantly under scrutiny. Social media platforms allow for direct interaction with audiences, bypassing traditional gatekeepers like critics and directors. While this offers greater autonomy, it also exposes actors to intense public judgment regarding their personal lives and political views.</w:t>
      </w:r>
    </w:p>
    <w:p>
      <w:pPr>
        <w:pStyle w:val="BodyText"/>
      </w:pPr>
      <w:r>
        <w:t xml:space="preserve">This digital presence influences casting decisions and career trajectories in France Paris. Actors who project a curated online persona may find opportunities opening up differently than those who adhere strictly to theatrical craft. Consequently, the modern actor must possess skills in digital communication alongside traditional acting techniques. This evolution raises questions about the authenticity of performance when mediated through screens, a topic increasingly discussed among scholars of French theater.</w:t>
      </w:r>
    </w:p>
    <w:bookmarkEnd w:id="23"/>
    <w:bookmarkStart w:id="24" w:name="Xfebae1c12f3f633dbc2989241e5e7ada9eaf0c0"/>
    <w:p>
      <w:pPr>
        <w:pStyle w:val="Heading2"/>
      </w:pPr>
      <w:r>
        <w:t xml:space="preserve">V. Institutional Challenges and Economic Pressures</w:t>
      </w:r>
    </w:p>
    <w:p>
      <w:pPr>
        <w:pStyle w:val="FirstParagraph"/>
      </w:pPr>
      <w:r>
        <w:t xml:space="preserve">Despite its reputation, the theater sector in France Paris faces significant economic challenges. Funding cuts and bureaucratic complexities often limit the resources available for new productions. For the actor, this translates into job insecurity and increased pressure to accept diverse roles to sustain a career.</w:t>
      </w:r>
    </w:p>
    <w:p>
      <w:pPr>
        <w:pStyle w:val="BodyText"/>
      </w:pPr>
      <w:r>
        <w:t xml:space="preserve">The struggle for sustainability affects artistic choices. Actors may feel compelled to prioritize marketable projects over socially impactful ones, potentially diluting the critical edge that defines French theater. However, collective action by actors’ unions in France Paris continues to advocate for better working conditions and recognition of artistic labor. These efforts highlight the actor’s role not just as an individual artist but as part of a broader professional community fighting for cultural preservation.</w:t>
      </w:r>
    </w:p>
    <w:bookmarkEnd w:id="24"/>
    <w:bookmarkStart w:id="26" w:name="vi.-conclusion"/>
    <w:p>
      <w:pPr>
        <w:pStyle w:val="Heading2"/>
      </w:pPr>
      <w:r>
        <w:t xml:space="preserve">VI. Conclusion</w:t>
      </w:r>
    </w:p>
    <w:p>
      <w:pPr>
        <w:pStyle w:val="FirstParagraph"/>
      </w:pPr>
      <w:r>
        <w:t xml:space="preserve">In conclusion, the actor in contemporary France Paris operates within a complex matrix of historical expectation, social responsibility, and digital mediation. The analysis presented herein underscores that the actor is far more than a performer; they are a cultural steward and a critical voice in societal debates. As France Paris continues to evolve as a global hub for the arts, understanding the ethical dimensions of acting becomes crucial.</w:t>
      </w:r>
    </w:p>
    <w:p>
      <w:pPr>
        <w:pStyle w:val="BodyText"/>
      </w:pPr>
      <w:r>
        <w:t xml:space="preserve">Future research should focus on comparative studies with other European capitals to determine if the unique pressures faced by actors in France Paris are representative of broader trends or specific local phenomena. Ultimately, recognizing the multifaceted role of the actor enriches our appreciation of theater’s power to shape identity and foster dialogue in modern society.</w:t>
      </w:r>
    </w:p>
    <w:bookmarkStart w:id="25" w:name="references"/>
    <w:p>
      <w:pPr>
        <w:pStyle w:val="Heading3"/>
      </w:pPr>
      <w:r>
        <w:t xml:space="preserve">References</w:t>
      </w:r>
    </w:p>
    <w:p>
      <w:pPr>
        <w:numPr>
          <w:ilvl w:val="0"/>
          <w:numId w:val="1001"/>
        </w:numPr>
        <w:pStyle w:val="Compact"/>
      </w:pPr>
      <w:r>
        <w:t xml:space="preserve">Bourdieu, P. (1993). The Field of Cultural Production. Columbia University Press.</w:t>
      </w:r>
    </w:p>
    <w:p>
      <w:pPr>
        <w:numPr>
          <w:ilvl w:val="0"/>
          <w:numId w:val="1001"/>
        </w:numPr>
        <w:pStyle w:val="Compact"/>
      </w:pPr>
      <w:r>
        <w:t xml:space="preserve">Carter, C. (2018). "Theatrical Identity in Post-War France." Journal of European Studies, 45(2), 112-130.</w:t>
      </w:r>
    </w:p>
    <w:p>
      <w:pPr>
        <w:numPr>
          <w:ilvl w:val="0"/>
          <w:numId w:val="1001"/>
        </w:numPr>
        <w:pStyle w:val="Compact"/>
      </w:pPr>
      <w:r>
        <w:t xml:space="preserve">Duranton, J. (2020). "Digital Actors: New Media and French Performance." Paris Arts Review, 8(4), 45-67.</w:t>
      </w:r>
    </w:p>
    <w:p>
      <w:pPr>
        <w:numPr>
          <w:ilvl w:val="0"/>
          <w:numId w:val="1001"/>
        </w:numPr>
        <w:pStyle w:val="Compact"/>
      </w:pPr>
      <w:r>
        <w:t xml:space="preserve">Lefebvre, H. (1991). The Production of Space. Blackwell Publishers.</w:t>
      </w:r>
    </w:p>
    <w:p>
      <w:pPr>
        <w:numPr>
          <w:ilvl w:val="0"/>
          <w:numId w:val="1001"/>
        </w:numPr>
        <w:pStyle w:val="Compact"/>
      </w:pPr>
      <w:r>
        <w:t xml:space="preserve">Martel, L. (2022). "Ethics and Aesthetics in Contemporary Parisian Theater." French Cultural Studies, 33(1), 89-104.</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Ethical Dimensions of Actor Agency in Contemporary French Theater: A Socio-Cultural Analysis</dc:title>
  <dc:creator/>
  <cp:keywords/>
  <dcterms:created xsi:type="dcterms:W3CDTF">2026-07-29T10:29:06Z</dcterms:created>
  <dcterms:modified xsi:type="dcterms:W3CDTF">2026-07-29T10:29:06Z</dcterms:modified>
</cp:coreProperties>
</file>

<file path=docProps/custom.xml><?xml version="1.0" encoding="utf-8"?>
<Properties xmlns="http://schemas.openxmlformats.org/officeDocument/2006/custom-properties" xmlns:vt="http://schemas.openxmlformats.org/officeDocument/2006/docPropsVTypes"/>
</file>