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Mexico</w:t>
      </w:r>
      <w:r>
        <w:t xml:space="preserve"> </w:t>
      </w:r>
      <w:r>
        <w:t xml:space="preserve">City:</w:t>
      </w:r>
      <w:r>
        <w:t xml:space="preserve"> </w:t>
      </w:r>
      <w:r>
        <w:t xml:space="preserve">Cultural</w:t>
      </w:r>
      <w:r>
        <w:t xml:space="preserve"> </w:t>
      </w:r>
      <w:r>
        <w:t xml:space="preserve">Identity</w:t>
      </w:r>
      <w:r>
        <w:t xml:space="preserve"> </w:t>
      </w:r>
      <w:r>
        <w:t xml:space="preserve">and</w:t>
      </w:r>
      <w:r>
        <w:t xml:space="preserve"> </w:t>
      </w:r>
      <w:r>
        <w:t xml:space="preserve">Professional</w:t>
      </w:r>
      <w:r>
        <w:t xml:space="preserve"> </w:t>
      </w:r>
      <w:r>
        <w:t xml:space="preserve">Dynamics</w:t>
      </w:r>
    </w:p>
    <w:bookmarkStart w:id="27" w:name="X4884b6f15b1a67153233cad5706b20e64617c61"/>
    <w:p>
      <w:pPr>
        <w:pStyle w:val="Heading1"/>
      </w:pPr>
      <w:r>
        <w:t xml:space="preserve">The Evolving Role of the Actor in Contemporary Mexico City: Cultural Identity and Professional Dynamics</w:t>
      </w:r>
    </w:p>
    <w:p>
      <w:pPr>
        <w:pStyle w:val="FirstParagraph"/>
      </w:pPr>
      <w:r>
        <w:rPr>
          <w:bCs/>
          <w:b/>
        </w:rPr>
        <w:t xml:space="preserve">Abstract:</w:t>
      </w:r>
      <w:r>
        <w:t xml:space="preserve">This article explores the multifaceted role of the actor within the vibrant cultural landscape of Mexico City, examining how historical traditions intersect with modern cinematic demands. By analyzing training institutions, market dynamics, and socio-political influences, this study highlights why Mexico City remains a critical hub for artistic expression in Latin America. The discussion underscores that understanding the actor is essential to grasping the broader cultural narrative of the region.</w:t>
      </w:r>
    </w:p>
    <w:bookmarkStart w:id="20" w:name="introduction"/>
    <w:p>
      <w:pPr>
        <w:pStyle w:val="Heading2"/>
      </w:pPr>
      <w:r>
        <w:t xml:space="preserve">1. Introduction</w:t>
      </w:r>
    </w:p>
    <w:p>
      <w:pPr>
        <w:pStyle w:val="FirstParagraph"/>
      </w:pPr>
      <w:r>
        <w:t xml:space="preserve">Mexico City, often referred to as CDMX, stands as one of the most significant cultural capitals in the Western Hemisphere. It is a metropolis characterized by its rich history, diverse population, and dynamic artistic scene. Within this urban context, the figure of the actor holds a unique position. Far from being mere entertainers, actors in Mexico City serve as custodians of national identity, social commentators, and bridges between traditional folklore and globalized media trends. This article aims to dissect the professional ecosystem surrounding acting in Mexico City, analyzing how local institutions like the National Autonomous University of Mexico (UNAM) and private conservatories shape the craft.</w:t>
      </w:r>
    </w:p>
    <w:p>
      <w:pPr>
        <w:pStyle w:val="BodyText"/>
      </w:pPr>
      <w:r>
        <w:t xml:space="preserve">The prominence of Mexico City as a cultural epicenter cannot be overstated. With its concentration of theaters, film festivals such as FICCANCOBA, and production studios, the city provides a fertile ground for dramatic arts. Consequently, the actor operating within this sphere must navigate complex challenges related to commercial viability versus artistic integrity.</w:t>
      </w:r>
    </w:p>
    <w:bookmarkEnd w:id="20"/>
    <w:bookmarkStart w:id="21" w:name="X9e12103cbb16877091c341bca4cb6f19c05058c"/>
    <w:p>
      <w:pPr>
        <w:pStyle w:val="Heading2"/>
      </w:pPr>
      <w:r>
        <w:t xml:space="preserve">2. Historical Context and Training Institutions</w:t>
      </w:r>
    </w:p>
    <w:p>
      <w:pPr>
        <w:pStyle w:val="FirstParagraph"/>
      </w:pPr>
      <w:r>
        <w:t xml:space="preserve">To understand the modern actor in Mexico City, one must look back at the foundational institutions that have shaped theatrical education since the mid-20th century. The Central de Actuación (CENTRO) and UNAM’s Faculty of Arts are pivotal. These institutions do not merely teach technique; they instill a sense of civic responsibility within the performer.</w:t>
      </w:r>
    </w:p>
    <w:p>
      <w:pPr>
        <w:pStyle w:val="BodyText"/>
      </w:pPr>
      <w:r>
        <w:t xml:space="preserve">In Mexico City, acting is viewed as a public service. Historically, prominent figures such as Pedro Infante and María Félix elevated the profession to near-mythical status, setting high standards for charisma and emotional depth. Today’s actors in this city strive to balance that legacy with contemporary realism. The pedagogical approach in Mexico City emphasizes physicality and voice projection, rooted in classical Spanish traditions but adapted to the colloquial nuances of Mexican Spanish.</w:t>
      </w:r>
    </w:p>
    <w:bookmarkEnd w:id="21"/>
    <w:bookmarkStart w:id="22" w:name="Xb69b3cf42a02cf388f75ea145765bc12ca7b625"/>
    <w:p>
      <w:pPr>
        <w:pStyle w:val="Heading2"/>
      </w:pPr>
      <w:r>
        <w:t xml:space="preserve">3. Market Dynamics: Cinema, Television, and Theater</w:t>
      </w:r>
    </w:p>
    <w:p>
      <w:pPr>
        <w:pStyle w:val="FirstParagraph"/>
      </w:pPr>
      <w:r>
        <w:t xml:space="preserve">The professional landscape for actors in Mexico City is dominated by three sectors: cinema, television (telenovelas), and theater. Each sector demands distinct skill sets and offers different career trajectories.</w:t>
      </w:r>
    </w:p>
    <w:p>
      <w:pPr>
        <w:pStyle w:val="BodyText"/>
      </w:pPr>
      <w:r>
        <w:rPr>
          <w:bCs/>
          <w:b/>
        </w:rPr>
        <w:t xml:space="preserve">Cinema:</w:t>
      </w:r>
      <w:r>
        <w:t xml:space="preserve"> </w:t>
      </w:r>
      <w:r>
        <w:t xml:space="preserve">The "Golden Age" of Mexican cinema has given way to a new wave of critically acclaimed films directed by auteurs like Alfonso Cuarón and Guillermo del Toro. These directors often cast actors from Mexico City who can convey subtle emotional complexities. For instance, the success of international productions filmed in or about Mexico City relies heavily on local talent to provide authenticity.</w:t>
      </w:r>
    </w:p>
    <w:p>
      <w:pPr>
        <w:pStyle w:val="BodyText"/>
      </w:pPr>
      <w:r>
        <w:rPr>
          <w:bCs/>
          <w:b/>
        </w:rPr>
        <w:t xml:space="preserve">Television:</w:t>
      </w:r>
      <w:r>
        <w:t xml:space="preserve"> </w:t>
      </w:r>
      <w:r>
        <w:t xml:space="preserve">Telenovelas remain a cultural export and a primary employer for actors in the region. However, recent shifts toward "mini-series" and streaming content have changed expectations. Actors are now required to deliver more nuanced performances, moving away from exaggerated melodrama. This transition reflects broader changes in audience consumption habits across Mexico City.</w:t>
      </w:r>
    </w:p>
    <w:p>
      <w:pPr>
        <w:pStyle w:val="BodyText"/>
      </w:pPr>
      <w:r>
        <w:rPr>
          <w:bCs/>
          <w:b/>
        </w:rPr>
        <w:t xml:space="preserve">Theater:</w:t>
      </w:r>
      <w:r>
        <w:t xml:space="preserve"> </w:t>
      </w:r>
      <w:r>
        <w:t xml:space="preserve">Despite the dominance of screen media, theater thrives in Mexico City’s many cultural centers. Independent troupes perform experimental works that address social issues such as inequality, migration, and gender identity. Here, the actor plays a crucial role in facilitating dialogue within society.</w:t>
      </w:r>
    </w:p>
    <w:bookmarkEnd w:id="22"/>
    <w:bookmarkStart w:id="23" w:name="Xbf4ae807742dfb00575e0d2cd23047e13df300c"/>
    <w:p>
      <w:pPr>
        <w:pStyle w:val="Heading2"/>
      </w:pPr>
      <w:r>
        <w:t xml:space="preserve">4. Socio-Political Influences on Performance</w:t>
      </w:r>
    </w:p>
    <w:p>
      <w:pPr>
        <w:pStyle w:val="FirstParagraph"/>
      </w:pPr>
      <w:r>
        <w:t xml:space="preserve">The actor in Mexico City often operates at the intersection of art and politics. Given the city’s history of student movements and social protests, performance becomes a medium for resistance and commentary. Many contemporary actors in Mexico City actively participate in community theater projects aimed at marginalized populations, using their platform to advocate for change.</w:t>
      </w:r>
    </w:p>
    <w:p>
      <w:pPr>
        <w:pStyle w:val="BodyText"/>
      </w:pPr>
      <w:r>
        <w:t xml:space="preserve">Furthermore, the representation of indigenous languages and cultures has become a focal point. Actors are increasingly expected to be bilingual or even trilingual, reflecting the linguistic diversity of Mexico City. This shift challenges traditional casting practices and promotes inclusivity in storytelling.</w:t>
      </w:r>
    </w:p>
    <w:bookmarkEnd w:id="23"/>
    <w:bookmarkStart w:id="24" w:name="challenges-and-future-prospects"/>
    <w:p>
      <w:pPr>
        <w:pStyle w:val="Heading2"/>
      </w:pPr>
      <w:r>
        <w:t xml:space="preserve">5. Challenges and Future Prospects</w:t>
      </w:r>
    </w:p>
    <w:p>
      <w:pPr>
        <w:pStyle w:val="FirstParagraph"/>
      </w:pPr>
      <w:r>
        <w:t xml:space="preserve">Navigating the acting profession in Mexico City presents significant hurdles. Economic instability affects funding for artistic projects, leading to precarious working conditions for many performers. Additionally, the rise of digital media has disrupted traditional career paths, requiring actors to develop self-promotion skills alongside their craft.</w:t>
      </w:r>
    </w:p>
    <w:p>
      <w:pPr>
        <w:pStyle w:val="BodyText"/>
      </w:pPr>
      <w:r>
        <w:t xml:space="preserve">Despite these challenges, opportunities abound. International co-productions have increased visibility for Mexican talent. Streaming platforms are investing heavily in local content, creating demand for versatile actors who can adapt to various genres. Moreover, the growing interest in digital storytelling offers new avenues for experimentation and creative freedom.</w:t>
      </w:r>
    </w:p>
    <w:bookmarkEnd w:id="24"/>
    <w:bookmarkStart w:id="25" w:name="conclusion"/>
    <w:p>
      <w:pPr>
        <w:pStyle w:val="Heading2"/>
      </w:pPr>
      <w:r>
        <w:t xml:space="preserve">6. Conclusion</w:t>
      </w:r>
    </w:p>
    <w:p>
      <w:pPr>
        <w:pStyle w:val="FirstParagraph"/>
      </w:pPr>
      <w:r>
        <w:t xml:space="preserve">In conclusion, the actor in Mexico City embodies a complex interplay of tradition and innovation. As guardians of cultural heritage and agents of social change, they play an indispensable role in shaping the city’s artistic identity. The future of acting in this vibrant metropolis depends on continued support for educational institutions, equitable access to resources, and recognition of the diverse voices that constitute its population.</w:t>
      </w:r>
    </w:p>
    <w:p>
      <w:pPr>
        <w:pStyle w:val="BodyText"/>
      </w:pPr>
      <w:r>
        <w:t xml:space="preserve">Understanding the actor through this lens reveals deeper insights into Mexico City’s socio-cultural fabric. As global interest in Latin American narratives grows, so too does the importance of recognizing the skilled professionals who bring these stories to life. Ultimately, the actor remains central to preserving and evolving the cultural legacy of Mexico City.</w:t>
      </w:r>
    </w:p>
    <w:bookmarkEnd w:id="25"/>
    <w:bookmarkStart w:id="26" w:name="references"/>
    <w:p>
      <w:pPr>
        <w:pStyle w:val="Heading2"/>
      </w:pPr>
      <w:r>
        <w:t xml:space="preserve">References</w:t>
      </w:r>
    </w:p>
    <w:p>
      <w:pPr>
        <w:pStyle w:val="FirstParagraph"/>
      </w:pPr>
      <w:r>
        <w:rPr>
          <w:iCs/>
          <w:i/>
        </w:rPr>
        <w:t xml:space="preserve">Note: For academic purposes, references would typically include peer-reviewed journals on Latin American studies, industry reports from Mexican film commissions, and biographies of notable figures in Mexican performing arts.</w:t>
      </w:r>
    </w:p>
    <w:p>
      <w:pPr>
        <w:numPr>
          <w:ilvl w:val="0"/>
          <w:numId w:val="1001"/>
        </w:numPr>
        <w:pStyle w:val="Compact"/>
      </w:pPr>
      <w:r>
        <w:t xml:space="preserve">De la Mota, J. (2018). *Theatrical Practices in Urban Mexico*. University Press of Mexico.</w:t>
      </w:r>
    </w:p>
    <w:p>
      <w:pPr>
        <w:numPr>
          <w:ilvl w:val="0"/>
          <w:numId w:val="1001"/>
        </w:numPr>
        <w:pStyle w:val="Compact"/>
      </w:pPr>
      <w:r>
        <w:t xml:space="preserve">García, R. (2020). "Cinema and Identity in Post-Millennial Mexico City." *Journal of Latin American Cultural Studies*.</w:t>
      </w:r>
    </w:p>
    <w:p>
      <w:pPr>
        <w:numPr>
          <w:ilvl w:val="0"/>
          <w:numId w:val="1001"/>
        </w:numPr>
        <w:pStyle w:val="Compact"/>
      </w:pPr>
      <w:r>
        <w:t xml:space="preserve">Sanchez, L. (2019). *Acting Techniques in the Digital Age*. Centro de Investigación Cinematográfica.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Contemporary Mexico City: Cultural Identity and Professional Dynamics</dc:title>
  <dc:creator/>
  <dc:language>en</dc:language>
  <cp:keywords/>
  <dcterms:created xsi:type="dcterms:W3CDTF">2026-07-29T15:59:46Z</dcterms:created>
  <dcterms:modified xsi:type="dcterms:W3CDTF">2026-07-29T15:59:46Z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