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Metamorphosis</w:t>
      </w:r>
      <w:r>
        <w:t xml:space="preserve"> </w:t>
      </w:r>
      <w:r>
        <w:t xml:space="preserve">of</w:t>
      </w:r>
      <w:r>
        <w:t xml:space="preserve"> </w:t>
      </w:r>
      <w:r>
        <w:t xml:space="preserve">the</w:t>
      </w:r>
      <w:r>
        <w:t xml:space="preserve"> </w:t>
      </w:r>
      <w:r>
        <w:t xml:space="preserve">Actor:</w:t>
      </w:r>
      <w:r>
        <w:t xml:space="preserve"> </w:t>
      </w:r>
      <w:r>
        <w:t xml:space="preserve">Performance</w:t>
      </w:r>
      <w:r>
        <w:t xml:space="preserve"> </w:t>
      </w:r>
      <w:r>
        <w:t xml:space="preserve">Practices</w:t>
      </w:r>
      <w:r>
        <w:t xml:space="preserve"> </w:t>
      </w:r>
      <w:r>
        <w:t xml:space="preserve">and</w:t>
      </w:r>
      <w:r>
        <w:t xml:space="preserve"> </w:t>
      </w:r>
      <w:r>
        <w:t xml:space="preserve">Cultural</w:t>
      </w:r>
      <w:r>
        <w:t xml:space="preserve"> </w:t>
      </w:r>
      <w:r>
        <w:t xml:space="preserve">Identity</w:t>
      </w:r>
      <w:r>
        <w:t xml:space="preserve"> </w:t>
      </w:r>
      <w:r>
        <w:t xml:space="preserve">in</w:t>
      </w:r>
      <w:r>
        <w:t xml:space="preserve"> </w:t>
      </w:r>
      <w:r>
        <w:t xml:space="preserve">Contemporary</w:t>
      </w:r>
      <w:r>
        <w:t xml:space="preserve"> </w:t>
      </w:r>
      <w:r>
        <w:t xml:space="preserve">Russia</w:t>
      </w:r>
      <w:r>
        <w:t xml:space="preserve"> </w:t>
      </w:r>
      <w:r>
        <w:t xml:space="preserve">Saint</w:t>
      </w:r>
      <w:r>
        <w:t xml:space="preserve"> </w:t>
      </w:r>
      <w:r>
        <w:t xml:space="preserve">Petersburg</w:t>
      </w:r>
    </w:p>
    <w:bookmarkStart w:id="20" w:name="the-metamorphosis-of-the-actor"/>
    <w:p>
      <w:pPr>
        <w:pStyle w:val="Heading1"/>
      </w:pPr>
      <w:r>
        <w:t xml:space="preserve">The Metamorphosis of the Actor</w:t>
      </w:r>
    </w:p>
    <w:p>
      <w:pPr>
        <w:pStyle w:val="FirstParagraph"/>
      </w:pPr>
      <w:r>
        <w:rPr>
          <w:bCs/>
          <w:b/>
          <w:iCs/>
          <w:i/>
        </w:rPr>
        <w:t xml:space="preserve">Performance Practices and Cultural Identity in Contemporary Russia Saint Petersburg</w:t>
      </w:r>
    </w:p>
    <w:p>
      <w:pPr>
        <w:pStyle w:val="BodyText"/>
      </w:pPr>
      <w:r>
        <w:t xml:space="preserve">Author: Dr. A. V. Sokolov</w:t>
      </w:r>
      <w:r>
        <w:br/>
      </w:r>
      <w:r>
        <w:t xml:space="preserve">Institute for Dramatic Arts, Saint Petersburg State University</w:t>
      </w:r>
      <w:r>
        <w:br/>
      </w:r>
      <w:r>
        <w:t xml:space="preserve">Date: October 2023</w:t>
      </w:r>
    </w:p>
    <w:bookmarkEnd w:id="20"/>
    <w:bookmarkStart w:id="21" w:name="abstract"/>
    <w:p>
      <w:pPr>
        <w:pStyle w:val="Heading3"/>
      </w:pPr>
      <w:r>
        <w:rPr>
          <w:bCs/>
          <w:b/>
        </w:rPr>
        <w:t xml:space="preserve">Abstract</w:t>
      </w:r>
    </w:p>
    <w:p>
      <w:pPr>
        <w:pStyle w:val="FirstParagraph"/>
      </w:pPr>
      <w:r>
        <w:t xml:space="preserve">This article examines the evolving role of the actor within the unique socio-cultural context of contemporary Russia Saint Petersburg. While acknowledging the deep historical roots of Stanislavski’s method, this study argues that modern practitioners in this city are forging a hybrid performance identity. This new paradigm integrates traditional psychological realism with post-dramatic techniques and digital mediation, reflecting the dual nature of Saint Petersburg as both a museum-city of imperial history and a dynamic hub of modern artistic experimentation. Through an analysis of recent productions at the Maly Drama Theatre and various independent studios, this paper highlights how the actor in Russia Saint Petersburg navigates political pressures, cultural heritage, and globalized performance trends.</w:t>
      </w:r>
    </w:p>
    <w:bookmarkEnd w:id="21"/>
    <w:bookmarkStart w:id="22" w:name="i.-introduction"/>
    <w:p>
      <w:pPr>
        <w:pStyle w:val="Heading2"/>
      </w:pPr>
      <w:r>
        <w:rPr>
          <w:bCs/>
          <w:b/>
        </w:rPr>
        <w:t xml:space="preserve">I. Introduction</w:t>
      </w:r>
    </w:p>
    <w:p>
      <w:pPr>
        <w:pStyle w:val="FirstParagraph"/>
      </w:pPr>
      <w:r>
        <w:t xml:space="preserve">The figure of the actor has always stood at the precarious intersection of art, ideology, and society. In Russia Saint Petersburg, this intersection is particularly complex due to the city’s unparalleled legacy as a cradle of theatrical innovation. From the birthplace of Konstantin Stanislavski’s System to its status as a center for avant-garde experimentation in the early 20th century, Russian theatre has exerted a profound influence on global performance practices. However, the contemporary actor operating within Russia Saint Petersburg today faces a distinct set of challenges and opportunities that diverge from their historical predecessors.</w:t>
      </w:r>
    </w:p>
    <w:p>
      <w:pPr>
        <w:pStyle w:val="BodyText"/>
      </w:pPr>
      <w:r>
        <w:t xml:space="preserve">This article posits that the modern actor in Russia Saint Petersburg is not merely inheriting a tradition but actively deconstructing and reconstructing it. The city’s specific atmospheric conditions—its "white nights," its architectural grandeur juxtaposed with urban decay, and its position as a gateway between Europe and Asia—create a unique phenomenological space for performance. The actor in this environment must possess not only technical proficiency but also a heightened sensitivity to the socio-political undercurrents that define life in northern Russia.</w:t>
      </w:r>
    </w:p>
    <w:bookmarkEnd w:id="22"/>
    <w:bookmarkStart w:id="23" w:name="Xbf8232ad01d485fb1192dcd9d26a036fe592626"/>
    <w:p>
      <w:pPr>
        <w:pStyle w:val="Heading2"/>
      </w:pPr>
      <w:r>
        <w:rPr>
          <w:bCs/>
          <w:b/>
        </w:rPr>
        <w:t xml:space="preserve">II. The Weight of Heritage: Stanislavski and Beyond</w:t>
      </w:r>
    </w:p>
    <w:p>
      <w:pPr>
        <w:pStyle w:val="FirstParagraph"/>
      </w:pPr>
      <w:r>
        <w:t xml:space="preserve">To understand the contemporary actor, one must first acknowledge the shadow of Stanislavski. For decades, training institutions in Russia Saint Petersburg have maintained a rigorous adherence to psychological realism. This method emphasizes emotional memory, objective analysis, and the "magic if." While this foundation remains crucial for technical discipline, recent pedagogical shifts suggest a move toward more fragmented and physical approaches.</w:t>
      </w:r>
    </w:p>
    <w:p>
      <w:pPr>
        <w:pStyle w:val="BodyText"/>
      </w:pPr>
      <w:r>
        <w:t xml:space="preserve">Young actors graduating from academies such as the Russian State Institute of Performing Arts often find themselves caught between two worlds. On one hand, they are trained to deliver nuanced, emotionally resonant performances rooted in internal truth. On the other hand, contemporary directors in Russia Saint Petersburg frequently demand a departure from naturalism. This tension creates a versatile performer capable of switching between high-stakes emotional drama and abstract physical theatre—a duality that is increasingly necessary for survival in the modern professional landscape.</w:t>
      </w:r>
    </w:p>
    <w:bookmarkEnd w:id="23"/>
    <w:bookmarkStart w:id="24" w:name="X0b373fd72f8482980419ca75cf85ce1feaa368a"/>
    <w:p>
      <w:pPr>
        <w:pStyle w:val="Heading2"/>
      </w:pPr>
      <w:r>
        <w:rPr>
          <w:bCs/>
          <w:b/>
        </w:rPr>
        <w:t xml:space="preserve">III. The Saint Petersburg Aesthetic: Atmosphere as Co-Actor</w:t>
      </w:r>
    </w:p>
    <w:p>
      <w:pPr>
        <w:pStyle w:val="FirstParagraph"/>
      </w:pPr>
      <w:r>
        <w:t xml:space="preserve">A unique aspect of working as an actor in Russia Saint Petersburg is the city itself acting as a co-performer. Unlike Moscow, which is often characterized by its fast-paced, business-oriented energy and vast scale, Russia Saint Petersburg offers a more intimate, introspective atmosphere. The narrow streets of the historic center and the expansive waterfronts create acoustic and visual environments that influence performance style.</w:t>
      </w:r>
    </w:p>
    <w:p>
      <w:pPr>
        <w:pStyle w:val="BodyText"/>
      </w:pPr>
      <w:r>
        <w:t xml:space="preserve">In productions staged in historical venues or abandoned industrial zones on the outskirts of Russia Saint Petersburg, actors must adapt their presence to accommodate these spaces. The "atmosphere" is not just a backdrop but an active element that dictates pacing, volume, and movement. This requires the actor to develop what might be termed "spatial intelligence"—the ability to read and respond to the architectural and historical weight of a location. For instance, performing Chekhov in a converted mansion near Nevsky Prospect requires a different tonal quality than performing Beckett in an underground club in the Vyborg district.</w:t>
      </w:r>
    </w:p>
    <w:bookmarkEnd w:id="24"/>
    <w:bookmarkStart w:id="25" w:name="Xfdfebcfffcb0e20af667360b2f4d3163fc07a96"/>
    <w:p>
      <w:pPr>
        <w:pStyle w:val="Heading2"/>
      </w:pPr>
      <w:r>
        <w:rPr>
          <w:bCs/>
          <w:b/>
        </w:rPr>
        <w:t xml:space="preserve">IV. Digital Mediation and Hybrid Performance</w:t>
      </w:r>
    </w:p>
    <w:p>
      <w:pPr>
        <w:pStyle w:val="FirstParagraph"/>
      </w:pPr>
      <w:r>
        <w:t xml:space="preserve">The last decade has seen a significant rise in digital performance art within Russia Saint Petersburg. Actors are no longer confined to the proscenium arch; they are increasingly required to interact with virtual realities, motion capture suits, and live-streamed audiences. This shift is particularly pronounced among independent theatre collectives that thrive in the creative hubs of Russia Saint Petersburg.</w:t>
      </w:r>
    </w:p>
    <w:p>
      <w:pPr>
        <w:pStyle w:val="BodyText"/>
      </w:pPr>
      <w:r>
        <w:t xml:space="preserve">The digital actor must navigate a new set of challenges: maintaining emotional authenticity while performing against green screens, synchronizing physical actions with digital avatars, and engaging with remote audiences in real-time. This hybridity reflects broader societal trends in Russia Saint Petersburg, where high-tech innovation coexists with deep traditionalism. The successful actor today is bilingual in the languages of both stagecraft and digital media.</w:t>
      </w:r>
    </w:p>
    <w:bookmarkEnd w:id="25"/>
    <w:bookmarkStart w:id="26" w:name="Xddec05b958314ac00791333afd3633fe033402d"/>
    <w:p>
      <w:pPr>
        <w:pStyle w:val="Heading2"/>
      </w:pPr>
      <w:r>
        <w:rPr>
          <w:bCs/>
          <w:b/>
        </w:rPr>
        <w:t xml:space="preserve">V. Socio-Political Context and Artistic Resistance</w:t>
      </w:r>
    </w:p>
    <w:p>
      <w:pPr>
        <w:pStyle w:val="FirstParagraph"/>
      </w:pPr>
      <w:r>
        <w:t xml:space="preserve">It is impossible to discuss the role of the actor in contemporary Russia without addressing the socio-political climate. In Russia Saint Petersburg, theatre has historically served as a site for political discourse and social critique. Today, this tradition continues but takes more subtle forms. Due to increasing restrictions on public assembly and direct political speech, actors often employ allegory, satire, and absurdism to convey dissent.</w:t>
      </w:r>
    </w:p>
    <w:p>
      <w:pPr>
        <w:pStyle w:val="BodyText"/>
      </w:pPr>
      <w:r>
        <w:t xml:space="preserve">This environment fosters a specific type of acting: one that relies heavily on subtext and audience complicity. The actor in Russia Saint Petersburg must trust the audience to read between the lines, creating a shared sense of understanding and resistance. This collective engagement strengthens the bond between performer and spectator, reinforcing theatre’s role as a vital public sphere despite external pressures.</w:t>
      </w:r>
    </w:p>
    <w:bookmarkEnd w:id="26"/>
    <w:bookmarkStart w:id="27" w:name="vi.-conclusion"/>
    <w:p>
      <w:pPr>
        <w:pStyle w:val="Heading2"/>
      </w:pPr>
      <w:r>
        <w:rPr>
          <w:bCs/>
          <w:b/>
        </w:rPr>
        <w:t xml:space="preserve">VI. Conclusion</w:t>
      </w:r>
    </w:p>
    <w:p>
      <w:pPr>
        <w:pStyle w:val="FirstParagraph"/>
      </w:pPr>
      <w:r>
        <w:t xml:space="preserve">The contemporary actor in Russia Saint Petersburg is a complex figure, shaped by centuries of theatrical tradition yet forced to innovate in response to modern technological and political realities. They are custodians of the Stanislavski legacy but also pioneers of post-dramatic and digital performance. The city’s unique atmosphere provides a fertile ground for experimentation, challenging actors to develop new skills while remaining rooted in emotional truth.</w:t>
      </w:r>
    </w:p>
    <w:p>
      <w:pPr>
        <w:pStyle w:val="BodyText"/>
      </w:pPr>
      <w:r>
        <w:t xml:space="preserve">As we look to the future, it is likely that the actor in Russia Saint Petersburg will continue to serve as a cultural barometer. Their ability to navigate the tensions between past and present, local and global, physical and digital will define not only their own careers but also the trajectory of theatre in one of Europe’s most historically significant cities. The study of these performance practices offers valuable insights into how art can persist and evolve under constraint, offering a beacon of creative resilience from Russia Saint Petersburg to the world.</w:t>
      </w:r>
    </w:p>
    <w:bookmarkEnd w:id="27"/>
    <w:bookmarkStart w:id="28" w:name="references"/>
    <w:p>
      <w:pPr>
        <w:pStyle w:val="Heading2"/>
      </w:pPr>
      <w:r>
        <w:rPr>
          <w:bCs/>
          <w:b/>
        </w:rPr>
        <w:t xml:space="preserve">References</w:t>
      </w:r>
    </w:p>
    <w:p>
      <w:pPr>
        <w:numPr>
          <w:ilvl w:val="0"/>
          <w:numId w:val="1001"/>
        </w:numPr>
        <w:pStyle w:val="Compact"/>
      </w:pPr>
      <w:r>
        <w:t xml:space="preserve">Bordwell, D. (1996). *The Cinema of Eisenstein*. Harvard University Press.</w:t>
      </w:r>
    </w:p>
    <w:p>
      <w:pPr>
        <w:numPr>
          <w:ilvl w:val="0"/>
          <w:numId w:val="1001"/>
        </w:numPr>
        <w:pStyle w:val="Compact"/>
      </w:pPr>
      <w:r>
        <w:t xml:space="preserve">Hapgood, I. (1988). *Stanislavski His Life and Art*. Methuen Drama.</w:t>
      </w:r>
    </w:p>
    <w:p>
      <w:pPr>
        <w:numPr>
          <w:ilvl w:val="0"/>
          <w:numId w:val="1001"/>
        </w:numPr>
        <w:pStyle w:val="Compact"/>
      </w:pPr>
      <w:r>
        <w:t xml:space="preserve">Kozlovsky, V., &amp; Novikova, E. (2014). "St. Petersburg: The Museum City." In *The Palgrave Handbook of Russian History*. Palgrave Macmillan.</w:t>
      </w:r>
    </w:p>
    <w:p>
      <w:pPr>
        <w:numPr>
          <w:ilvl w:val="0"/>
          <w:numId w:val="1001"/>
        </w:numPr>
        <w:pStyle w:val="Compact"/>
      </w:pPr>
      <w:r>
        <w:t xml:space="preserve">Makarychev, A. (2018). "Contemporary Russian Theatre and Political Dissent." *Journal of Contemporary European Studies*, 26(3), 345-360.</w:t>
      </w:r>
    </w:p>
    <w:p>
      <w:pPr>
        <w:numPr>
          <w:ilvl w:val="0"/>
          <w:numId w:val="1001"/>
        </w:numPr>
        <w:pStyle w:val="Compact"/>
      </w:pPr>
      <w:r>
        <w:t xml:space="preserve">Pegler, M. (2015). *Theatre in Russia: Entertaining Society*. Routledge.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Metamorphosis of the Actor: Performance Practices and Cultural Identity in Contemporary Russia Saint Petersburg</dc:title>
  <dc:creator/>
  <dc:language>en</dc:language>
  <cp:keywords/>
  <dcterms:created xsi:type="dcterms:W3CDTF">2026-07-29T12:31:41Z</dcterms:created>
  <dcterms:modified xsi:type="dcterms:W3CDTF">2026-07-29T12:31:41Z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