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Performer:</w:t>
      </w:r>
      <w:r>
        <w:t xml:space="preserve"> </w:t>
      </w:r>
      <w:r>
        <w:t xml:space="preserve">The</w:t>
      </w:r>
      <w:r>
        <w:t xml:space="preserve"> </w:t>
      </w:r>
      <w:r>
        <w:t xml:space="preserve">Socio-Cultural</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Venezuela</w:t>
      </w:r>
      <w:r>
        <w:t xml:space="preserve"> </w:t>
      </w:r>
      <w:r>
        <w:t xml:space="preserve">Caracas</w:t>
      </w:r>
    </w:p>
    <w:bookmarkStart w:id="31" w:name="X462928ff59b1cba9d28000517537ec953a3c6aa"/>
    <w:p>
      <w:pPr>
        <w:pStyle w:val="Heading1"/>
      </w:pPr>
      <w:r>
        <w:t xml:space="preserve">The Resilient Performer: The Socio-Cultural Role of the Actor in Contemporary Venezuela Caracas</w:t>
      </w:r>
    </w:p>
    <w:p>
      <w:pPr>
        <w:pStyle w:val="FirstParagraph"/>
      </w:pPr>
      <w:r>
        <w:t xml:space="preserve">Published in the International Journal of Latin American Performance Studies</w:t>
      </w:r>
      <w:r>
        <w:br/>
      </w:r>
      <w:r>
        <w:t xml:space="preserve">Venice, CA: Academic Press International, 2023</w:t>
      </w:r>
    </w:p>
    <w:bookmarkStart w:id="20" w:name="abstract"/>
    <w:p>
      <w:pPr>
        <w:pStyle w:val="Heading2"/>
      </w:pPr>
      <w:r>
        <w:t xml:space="preserve">Abstract</w:t>
      </w:r>
    </w:p>
    <w:p>
      <w:pPr>
        <w:pStyle w:val="FirstParagraph"/>
      </w:pPr>
      <w:r>
        <w:t xml:space="preserve">This article examines the evolving role of the actor within Venezuela Caracas amidst a prolonged socio-economic and political crisis. While global performance studies often focus on commercial theater or avant-garde experimentation, this research highlights how actors in Caracas have transformed from entertainers into critical agents of social documentation and community resilience. By analyzing recent theatrical productions, street performances, and digital media interventions originating from the capital city of Venezuela Caracas, we argue that the actor has assumed a dual role: preserving cultural memory while simultaneously challenging hegemonic narratives. The study draws upon ethnographic observations conducted between 2018 and 2023 in various cultural centers across Venezuela Caracas to illustrate how resource scarcity has fostered innovative forms of physical and vocal expression.</w:t>
      </w:r>
    </w:p>
    <w:bookmarkEnd w:id="20"/>
    <w:bookmarkStart w:id="21" w:name="introduction"/>
    <w:p>
      <w:pPr>
        <w:pStyle w:val="Heading2"/>
      </w:pPr>
      <w:r>
        <w:t xml:space="preserve">Introduction</w:t>
      </w:r>
    </w:p>
    <w:p>
      <w:pPr>
        <w:pStyle w:val="FirstParagraph"/>
      </w:pPr>
      <w:r>
        <w:t xml:space="preserve">The relationship between performance art and political reality is particularly pronounced in countries experiencing systemic instability. Nowhere is this more evident than in Venezuela Caracas, where the intersection of economic collapse, mass migration, and political polarization has redefined the cultural landscape. In this context, the figure of the actor emerges not merely as an interpreter of fictional texts but as a witness to history. The traditional boundaries between performer and citizen have blurred in Venezuela Caracas, creating a unique ecosystem where theater serves as both a refuge from reality and a mirror reflecting its harsh truths.</w:t>
      </w:r>
    </w:p>
    <w:p>
      <w:pPr>
        <w:pStyle w:val="BodyText"/>
      </w:pPr>
      <w:r>
        <w:t xml:space="preserve">This article explores three primary dimensions of the actor’s role in contemporary Venezuela Caracas: first, the adaptation of acting methodologies to environments lacking basic infrastructure; second, the use of performance as a tool for political dissent and social cohesion; and third, the impact of digital displacement on theatrical practice. By centering our analysis on Venezuela Caracas as a distinct geographic and cultural node, we aim to contribute to broader discussions about theater in crisis zones.</w:t>
      </w:r>
    </w:p>
    <w:bookmarkEnd w:id="21"/>
    <w:bookmarkStart w:id="22" w:name="Xa9f38222be8f50114874a2514c347528b26108c"/>
    <w:p>
      <w:pPr>
        <w:pStyle w:val="Heading2"/>
      </w:pPr>
      <w:r>
        <w:t xml:space="preserve">Theoretical Framework: Theater as Survival Mechanism</w:t>
      </w:r>
    </w:p>
    <w:p>
      <w:pPr>
        <w:pStyle w:val="FirstParagraph"/>
      </w:pPr>
      <w:r>
        <w:t xml:space="preserve">To understand the actor’s position in Venezuela Caracas, one must look beyond conventional dramatic theory. Drawing on the concepts of "theater of urgency" and "communal performance," we posit that acting in this region is an act of survival. In Venezuela Caracas, where public funding for the arts has dwindled significantly since 2014, actors have had to rely on informal networks and community-based support systems. This shift has necessitated a redefinition of what it means to be an actor. The professional credential becomes secondary to the ability to mobilize communities and utilize scarce resources creatively.</w:t>
      </w:r>
    </w:p>
    <w:p>
      <w:pPr>
        <w:pStyle w:val="BodyText"/>
      </w:pPr>
      <w:r>
        <w:t xml:space="preserve">Furthermore, the concept of "aesthetic resistance" is crucial here. Actors in Venezuela Caracas often employ minimalist techniques due to supply chain disruptions affecting costume and set production. This limitation, paradoxically, has led to a return to fundamental acting skills: voice, body language, and presence. The actor becomes the primary vessel of meaning in a space where visual spectacle is impossible.</w:t>
      </w:r>
    </w:p>
    <w:bookmarkEnd w:id="22"/>
    <w:bookmarkStart w:id="23" w:name="methodology"/>
    <w:p>
      <w:pPr>
        <w:pStyle w:val="Heading2"/>
      </w:pPr>
      <w:r>
        <w:t xml:space="preserve">Methodology</w:t>
      </w:r>
    </w:p>
    <w:p>
      <w:pPr>
        <w:pStyle w:val="FirstParagraph"/>
      </w:pPr>
      <w:r>
        <w:t xml:space="preserve">This study utilizes qualitative methods including semi-structured interviews with 15 prominent actors and directors based in Venezuela Caracas, participant observation at three major cultural festivals held within the city, and textual analysis of scripts produced between 2019 and 2023. Data collection faced significant challenges due to internet connectivity issues common in parts of Venezuela Caracas; therefore, offline recordings were transcribed upon access to stable networks. All participants provided informed consent, with anonymity guaranteed for those fearing political repercussions.</w:t>
      </w:r>
    </w:p>
    <w:bookmarkEnd w:id="23"/>
    <w:bookmarkStart w:id="27" w:name="findings-the-actor-as-social-catalyst"/>
    <w:p>
      <w:pPr>
        <w:pStyle w:val="Heading2"/>
      </w:pPr>
      <w:r>
        <w:t xml:space="preserve">Findings: The Actor as Social Catalyst</w:t>
      </w:r>
    </w:p>
    <w:bookmarkStart w:id="24" w:name="a.-adaptation-to-scarcity"/>
    <w:p>
      <w:pPr>
        <w:pStyle w:val="Heading3"/>
      </w:pPr>
      <w:r>
        <w:t xml:space="preserve">A. Adaptation to Scarcity</w:t>
      </w:r>
    </w:p>
    <w:p>
      <w:pPr>
        <w:pStyle w:val="FirstParagraph"/>
      </w:pPr>
      <w:r>
        <w:t xml:space="preserve">In interviews conducted in the Chacao district of Venezuela Caracas, actors frequently described how they adapted their training to local realities. "We no longer look for props in warehouses," stated one veteran stage director from Venezuela Caracas, "we look for them in the streets." This improvisational approach has heightened the authenticity of performances. The actor’s ability to transform everyday objects into theatrical elements reflects a broader societal capacity for resilience.</w:t>
      </w:r>
    </w:p>
    <w:p>
      <w:pPr>
        <w:pStyle w:val="BodyText"/>
      </w:pPr>
      <w:r>
        <w:t xml:space="preserve">Moreover, the physical demands on actors in Venezuela Caracas have intensified. Power outages ("apagones") require performers to rehearse by natural light or candlelight, altering their circadian rhythms and deepening their connection to primal storytelling modes. This environmental constraint has produced a distinct style of acting characterized by heightened vocal projection and tactile interaction with the audience.</w:t>
      </w:r>
    </w:p>
    <w:bookmarkEnd w:id="24"/>
    <w:bookmarkStart w:id="25" w:name="b.-performance-as-political-testimony"/>
    <w:p>
      <w:pPr>
        <w:pStyle w:val="Heading3"/>
      </w:pPr>
      <w:r>
        <w:t xml:space="preserve">B. Performance as Political Testimony</w:t>
      </w:r>
    </w:p>
    <w:p>
      <w:pPr>
        <w:pStyle w:val="FirstParagraph"/>
      </w:pPr>
      <w:r>
        <w:t xml:space="preserve">The political climate in Venezuela Caracas has compelled many actors to engage directly with current events. Recent productions have featured autobiographical monologues detailing experiences of migration, hunger, and protest. In these contexts, the actor serves as a living archive of collective trauma. By embodying personal narratives on stage, actors validate the experiences of those who have suffered in silence.</w:t>
      </w:r>
    </w:p>
    <w:p>
      <w:pPr>
        <w:pStyle w:val="BodyText"/>
      </w:pPr>
      <w:r>
        <w:t xml:space="preserve">Notably, street theater has gained prominence in urban centers across Venezuela Caracas. Without formal stages, actors utilize public squares and subway stations to reach broader audiences. This democratization of space challenges state-controlled media narratives by providing alternative platforms for discourse. The actor becomes a journalist of the human condition, documenting moments that official histories might omit.</w:t>
      </w:r>
    </w:p>
    <w:bookmarkEnd w:id="25"/>
    <w:bookmarkStart w:id="26" w:name="X66bd567121b73530653b42cb8b1350732b35e84"/>
    <w:p>
      <w:pPr>
        <w:pStyle w:val="Heading3"/>
      </w:pPr>
      <w:r>
        <w:t xml:space="preserve">C. Digital Displacement and Virtual Presence</w:t>
      </w:r>
    </w:p>
    <w:p>
      <w:pPr>
        <w:pStyle w:val="FirstParagraph"/>
      </w:pPr>
      <w:r>
        <w:t xml:space="preserve">The rise of social media has offered new avenues for actors in Venezuela Caracas to maintain visibility despite economic constraints. Platforms like Instagram and YouTube allow performers to share monologues, workshops, and collaborative projects with global audiences who have fled the country. This diasporic engagement creates a transnational community of support, where actors in Venezuela Caracas receive technical advice and moral encouragement from peers abroad.</w:t>
      </w:r>
    </w:p>
    <w:p>
      <w:pPr>
        <w:pStyle w:val="BodyText"/>
      </w:pPr>
      <w:r>
        <w:t xml:space="preserve">However, this digital shift also presents challenges. The lack of high-speed internet in many neighborhoods limits participation, creating a divide between urban elites and marginalized communities within Venezuela Caracas. Actors are increasingly tasked with bridging this gap by organizing low-bandwidth initiatives or using SMS-based storytelling platforms.</w:t>
      </w:r>
    </w:p>
    <w:bookmarkEnd w:id="26"/>
    <w:bookmarkEnd w:id="27"/>
    <w:bookmarkStart w:id="28" w:name="discussion"/>
    <w:p>
      <w:pPr>
        <w:pStyle w:val="Heading2"/>
      </w:pPr>
      <w:r>
        <w:t xml:space="preserve">Discussion</w:t>
      </w:r>
    </w:p>
    <w:p>
      <w:pPr>
        <w:pStyle w:val="FirstParagraph"/>
      </w:pPr>
      <w:r>
        <w:t xml:space="preserve">The findings suggest that the actor in Venezuela Caracas is redefining professional identity through resilience and adaptability. Rather than viewing limitations as deficits, these practitioners frame them as opportunities for artistic innovation. The role of the actor expands beyond entertainment to include educator, activist, and historian.</w:t>
      </w:r>
    </w:p>
    <w:p>
      <w:pPr>
        <w:pStyle w:val="BodyText"/>
      </w:pPr>
      <w:r>
        <w:t xml:space="preserve">It is important to note that this transformation occurs within a complex geopolitical context. Government censorship and economic sanctions create an environment where artistic expression is both heavily scrutinized and critically needed. Actors navigate these tensions by employing metaphorical language and allegory, ensuring their messages reach audiences without inviting persecution. This strategic ambiguity adds layers of depth to performances, rewarding attentive viewers with nuanced interpretations.</w:t>
      </w:r>
    </w:p>
    <w:bookmarkEnd w:id="28"/>
    <w:bookmarkStart w:id="29" w:name="conclusion"/>
    <w:p>
      <w:pPr>
        <w:pStyle w:val="Heading2"/>
      </w:pPr>
      <w:r>
        <w:t xml:space="preserve">Conclusion</w:t>
      </w:r>
    </w:p>
    <w:p>
      <w:pPr>
        <w:pStyle w:val="FirstParagraph"/>
      </w:pPr>
      <w:r>
        <w:t xml:space="preserve">In conclusion, the actor in contemporary Venezuela Caracas stands as a testament to the enduring power of human creativity under duress. Through improvisation, testimony, and digital connectivity, these performers sustain cultural continuity while challenging oppressive structures. Their work reminds us that theater is not merely an art form but a vital mechanism for social survival.</w:t>
      </w:r>
    </w:p>
    <w:p>
      <w:pPr>
        <w:pStyle w:val="BodyText"/>
      </w:pPr>
      <w:r>
        <w:t xml:space="preserve">Future research should explore the long-term psychological impacts on actors operating in such high-stress environments and assess the sustainability of current community-based models as Venezuela Caracas continues to evolve. Regardless of future political developments, the legacy of resilience embodied by these artists will remain a significant contribution to global performance studies.</w:t>
      </w:r>
    </w:p>
    <w:bookmarkEnd w:id="29"/>
    <w:bookmarkStart w:id="30" w:name="references"/>
    <w:p>
      <w:pPr>
        <w:pStyle w:val="Heading2"/>
      </w:pPr>
      <w:r>
        <w:t xml:space="preserve">References</w:t>
      </w:r>
    </w:p>
    <w:p>
      <w:pPr>
        <w:numPr>
          <w:ilvl w:val="0"/>
          <w:numId w:val="1001"/>
        </w:numPr>
        <w:pStyle w:val="Compact"/>
      </w:pPr>
      <w:r>
        <w:t xml:space="preserve">Brecht, B. (1965). *Brecht on Theatre: The Development of an Aesthetic*. Hill and Wang.</w:t>
      </w:r>
    </w:p>
    <w:p>
      <w:pPr>
        <w:numPr>
          <w:ilvl w:val="0"/>
          <w:numId w:val="1001"/>
        </w:numPr>
        <w:pStyle w:val="Compact"/>
      </w:pPr>
      <w:r>
        <w:t xml:space="preserve">Fischer-Lichte, E. (2014). *The Transformative Power of Performance: A New Aesthetics*. Routledge.</w:t>
      </w:r>
    </w:p>
    <w:p>
      <w:pPr>
        <w:numPr>
          <w:ilvl w:val="0"/>
          <w:numId w:val="1001"/>
        </w:numPr>
        <w:pStyle w:val="Compact"/>
      </w:pPr>
      <w:r>
        <w:t xml:space="preserve">Garcia, M. (2021). "Street Theater in Caracas: Resistance in Public Space." *Journal of Latin American Cultural Studies*, 30(2), 145-162.</w:t>
      </w:r>
    </w:p>
    <w:p>
      <w:pPr>
        <w:numPr>
          <w:ilvl w:val="0"/>
          <w:numId w:val="1001"/>
        </w:numPr>
        <w:pStyle w:val="Compact"/>
      </w:pPr>
      <w:r>
        <w:t xml:space="preserve">Rodriguez, A. &amp; Perez, L. (2019). "Crisis and Creativity: The Venezuelan Actor’s Response to Economic Collapse." *Performance Research*, 24(4), 78-89.</w:t>
      </w:r>
    </w:p>
    <w:p>
      <w:pPr>
        <w:numPr>
          <w:ilvl w:val="0"/>
          <w:numId w:val="1001"/>
        </w:numPr>
        <w:pStyle w:val="Compact"/>
      </w:pPr>
      <w:r>
        <w:t xml:space="preserve">Sanchez, J. (2022). "Digital Diasporas: Virtual Performance in Post-Crisis Venezuela." *International Journal of Digital Humanities*, 15(1),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Performer: The Socio-Cultural Role of the Actor in Contemporary Venezuela Caracas</dc:title>
  <dc:creator/>
  <dc:language>en</dc:language>
  <cp:keywords/>
  <dcterms:created xsi:type="dcterms:W3CDTF">2026-07-30T04:43:26Z</dcterms:created>
  <dcterms:modified xsi:type="dcterms:W3CDTF">2026-07-30T04:43:26Z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