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Profession</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2629c247c066346bffb6a6154f586d2a7b920be"/>
    <w:p>
      <w:pPr>
        <w:pStyle w:val="Heading1"/>
      </w:pPr>
      <w:r>
        <w:t xml:space="preserve">The Evolution and Economic Impact of the Aerospace Engineer Profession in New Zealand Wellington: A Regional Analysis</w:t>
      </w:r>
    </w:p>
    <w:p>
      <w:pPr>
        <w:pStyle w:val="FirstParagraph"/>
      </w:pPr>
      <w:r>
        <w:rPr>
          <w:bCs/>
          <w:b/>
        </w:rPr>
        <w:t xml:space="preserve">Author:</w:t>
      </w:r>
      <w:r>
        <w:t xml:space="preserve"> </w:t>
      </w:r>
      <w:r>
        <w:t xml:space="preserve">J. D. Smith, Department of Industrial Engineering, Victoria University of Wellington</w:t>
      </w:r>
      <w:r>
        <w:br/>
      </w:r>
      <w:r>
        <w:rPr>
          <w:bCs/>
          <w:b/>
        </w:rPr>
        <w:t xml:space="preserve">Date:</w:t>
      </w:r>
      <w:r>
        <w:t xml:space="preserve"> </w:t>
      </w:r>
      <w:r>
        <w:t xml:space="preserve">October 2023</w:t>
      </w:r>
      <w:r>
        <w:br/>
      </w:r>
      <w:r>
        <w:rPr>
          <w:bCs/>
          <w:b/>
        </w:rPr>
        <w:t xml:space="preserve">Affiliation:</w:t>
      </w:r>
      <w:r>
        <w:t xml:space="preserve"> </w:t>
      </w:r>
      <w:r>
        <w:t xml:space="preserve">School of Engineering and Design, New Zealand</w:t>
      </w:r>
    </w:p>
    <w:bookmarkStart w:id="20" w:name="abstract"/>
    <w:p>
      <w:pPr>
        <w:pStyle w:val="Heading3"/>
      </w:pPr>
      <w:r>
        <w:t xml:space="preserve">Abstract</w:t>
      </w:r>
    </w:p>
    <w:p>
      <w:pPr>
        <w:pStyle w:val="FirstParagraph"/>
      </w:pPr>
      <w:r>
        <w:t xml:space="preserve">This academic journal article examines the emerging role of the</w:t>
      </w:r>
      <w:r>
        <w:t xml:space="preserve"> </w:t>
      </w:r>
      <w:hyperlink w:anchor="def-aerospace-engineer">
        <w:r>
          <w:rPr>
            <w:rStyle w:val="Hyperlink"/>
            <w:iCs/>
            <w:i/>
          </w:rPr>
          <w:t xml:space="preserve">Aerospace Engineer</w:t>
        </w:r>
      </w:hyperlink>
      <w:r>
        <w:t xml:space="preserve"> </w:t>
      </w:r>
      <w:r>
        <w:t xml:space="preserve">within the specialized economic ecosystem of New Zealand Wellington. While traditionally dominated by aviation maintenance and regional transport, Wellington has positioned itself as a hub for aerospace technology, drone logistics, and satellite data processing. This paper analyzes how the skills of an</w:t>
      </w:r>
      <w:r>
        <w:t xml:space="preserve"> </w:t>
      </w:r>
      <w:hyperlink w:anchor="def-aerospace-engineer">
        <w:r>
          <w:rPr>
            <w:rStyle w:val="Hyperlink"/>
            <w:iCs/>
            <w:i/>
          </w:rPr>
          <w:t xml:space="preserve">Aerospace Engineer</w:t>
        </w:r>
      </w:hyperlink>
      <w:r>
        <w:t xml:space="preserve"> </w:t>
      </w:r>
      <w:r>
        <w:t xml:space="preserve">are adapting to meet the unique geographical and regulatory challenges of operating in New Zealand Wellington. Furthermore, it explores the symbiotic relationship between academic institutions in Wellington and local aerospace startups, highlighting how this specific demographic contributes to national innovation indices. The findings suggest that the concentration of engineering talent in</w:t>
      </w:r>
      <w:r>
        <w:t xml:space="preserve"> </w:t>
      </w:r>
      <w:hyperlink w:anchor="def-nz-wellington">
        <w:r>
          <w:rPr>
            <w:rStyle w:val="Hyperlink"/>
            <w:iCs/>
            <w:i/>
          </w:rPr>
          <w:t xml:space="preserve">New Zealand Wellington</w:t>
        </w:r>
      </w:hyperlink>
      <w:r>
        <w:t xml:space="preserve"> </w:t>
      </w:r>
      <w:r>
        <w:t xml:space="preserve">is pivotal for the country’s ambition to lead in sustainable aviation technologies.</w:t>
      </w:r>
    </w:p>
    <w:bookmarkEnd w:id="20"/>
    <w:bookmarkStart w:id="21" w:name="intro"/>
    <w:p>
      <w:pPr>
        <w:pStyle w:val="Heading2"/>
      </w:pPr>
      <w:r>
        <w:t xml:space="preserve">1. Introduction</w:t>
      </w:r>
    </w:p>
    <w:p>
      <w:pPr>
        <w:pStyle w:val="FirstParagraph"/>
      </w:pPr>
      <w:r>
        <w:t xml:space="preserve">The aerospace industry has long been perceived as a domain dominated by large nations with extensive coastlines and heavy industrial bases. However, a paradigm shift is occurring in the Southern Hemisphere, particularly within the capital city of New Zealand Wellington. Historically known for its film industry and government administration, Wellington has quietly developed a robust technical sector that relies heavily on precision engineering. At the forefront of this development is the</w:t>
      </w:r>
      <w:r>
        <w:t xml:space="preserve"> </w:t>
      </w:r>
      <w:hyperlink w:anchor="def-aerospace-engineer">
        <w:r>
          <w:rPr>
            <w:rStyle w:val="Hyperlink"/>
            <w:iCs/>
            <w:i/>
          </w:rPr>
          <w:t xml:space="preserve">Aerospace Engineer</w:t>
        </w:r>
      </w:hyperlink>
      <w:r>
        <w:t xml:space="preserve">, a professional whose role is evolving from traditional aircraft design to encompass unmanned aerial systems (UAS), space data analytics, and sustainable fuel technologies.</w:t>
      </w:r>
    </w:p>
    <w:p>
      <w:pPr>
        <w:pStyle w:val="BodyText"/>
      </w:pPr>
      <w:r>
        <w:t xml:space="preserve">This article aims to dissect the specific contributions of the</w:t>
      </w:r>
      <w:r>
        <w:t xml:space="preserve"> </w:t>
      </w:r>
      <w:hyperlink w:anchor="def-aerospace-engineer">
        <w:r>
          <w:rPr>
            <w:rStyle w:val="Hyperlink"/>
            <w:iCs/>
            <w:i/>
          </w:rPr>
          <w:t xml:space="preserve">Aerospace Engineer</w:t>
        </w:r>
      </w:hyperlink>
      <w:r>
        <w:t xml:space="preserve"> </w:t>
      </w:r>
      <w:r>
        <w:t xml:space="preserve">within the context of</w:t>
      </w:r>
      <w:r>
        <w:t xml:space="preserve"> </w:t>
      </w:r>
      <w:hyperlink w:anchor="def-nz-wellington">
        <w:r>
          <w:rPr>
            <w:rStyle w:val="Hyperlink"/>
            <w:iCs/>
            <w:i/>
          </w:rPr>
          <w:t xml:space="preserve">New Zealand Wellington</w:t>
        </w:r>
      </w:hyperlink>
      <w:r>
        <w:t xml:space="preserve">. By focusing on this specific geographic location, we can better understand how localized engineering ecosystems support global aerospace supply chains. Wellington’s unique position as a tech-forward hub in a geographically isolated nation presents both challenges and opportunities for engineers. The city’s focus on innovation, combined with its status as the political and administrative heart of</w:t>
      </w:r>
      <w:r>
        <w:t xml:space="preserve"> </w:t>
      </w:r>
      <w:hyperlink w:anchor="def-nz-wellington">
        <w:r>
          <w:rPr>
            <w:rStyle w:val="Hyperlink"/>
            <w:iCs/>
            <w:i/>
          </w:rPr>
          <w:t xml:space="preserve">New Zealand Wellington</w:t>
        </w:r>
      </w:hyperlink>
      <w:r>
        <w:t xml:space="preserve">, creates a fertile ground for policy-driven aerospace advancements.</w:t>
      </w:r>
    </w:p>
    <w:bookmarkEnd w:id="21"/>
    <w:bookmarkStart w:id="22" w:name="definition"/>
    <w:p>
      <w:pPr>
        <w:pStyle w:val="Heading2"/>
      </w:pPr>
      <w:r>
        <w:t xml:space="preserve">2. Defining the Modern Aerospace Engineer in a Regional Context</w:t>
      </w:r>
    </w:p>
    <w:p>
      <w:pPr>
        <w:pStyle w:val="FirstParagraph"/>
      </w:pPr>
      <w:r>
        <w:t xml:space="preserve">To understand the impact of engineering on the local economy, one must first define the scope of an</w:t>
      </w:r>
      <w:r>
        <w:t xml:space="preserve"> </w:t>
      </w:r>
      <w:hyperlink w:anchor="def-aerospace-engineer">
        <w:r>
          <w:rPr>
            <w:rStyle w:val="Hyperlink"/>
            <w:iCs/>
            <w:i/>
          </w:rPr>
          <w:t xml:space="preserve">Aerospace Engineer</w:t>
        </w:r>
      </w:hyperlink>
      <w:r>
        <w:t xml:space="preserve">. In contemporary academia and industry, this professional is not merely involved in airframe construction. The modern</w:t>
      </w:r>
      <w:r>
        <w:t xml:space="preserve"> </w:t>
      </w:r>
      <w:hyperlink w:anchor="def-aerospace-engineer">
        <w:r>
          <w:rPr>
            <w:rStyle w:val="Hyperlink"/>
            <w:iCs/>
            <w:i/>
          </w:rPr>
          <w:t xml:space="preserve">Aerospace Engineer</w:t>
        </w:r>
      </w:hyperlink>
      <w:r>
        <w:t xml:space="preserve"> </w:t>
      </w:r>
      <w:r>
        <w:t xml:space="preserve">integrates knowledge from aerodynamics, propulsion, materials science, and computer systems engineering. In the context of</w:t>
      </w:r>
      <w:r>
        <w:t xml:space="preserve"> </w:t>
      </w:r>
      <w:hyperlink w:anchor="def-nz-wellington">
        <w:r>
          <w:rPr>
            <w:rStyle w:val="Hyperlink"/>
            <w:iCs/>
            <w:i/>
          </w:rPr>
          <w:t xml:space="preserve">New Zealand Wellington</w:t>
        </w:r>
      </w:hyperlink>
      <w:r>
        <w:t xml:space="preserve">, this multidisciplinary approach is critical. The region lacks heavy manufacturing plants for large aircraft fuselages; therefore, local</w:t>
      </w:r>
      <w:r>
        <w:t xml:space="preserve"> </w:t>
      </w:r>
      <w:hyperlink w:anchor="def-aerospace-engineer">
        <w:r>
          <w:rPr>
            <w:rStyle w:val="Hyperlink"/>
            <w:iCs/>
            <w:i/>
          </w:rPr>
          <w:t xml:space="preserve">Aerospace Engineer</w:t>
        </w:r>
      </w:hyperlink>
      <w:r>
        <w:t xml:space="preserve"> </w:t>
      </w:r>
      <w:r>
        <w:t xml:space="preserve">professionals have pivoted toward high-value-added services such as software integration, simulation modeling, and precision component design.</w:t>
      </w:r>
    </w:p>
    <w:p>
      <w:pPr>
        <w:pStyle w:val="BodyText"/>
      </w:pPr>
      <w:r>
        <w:t xml:space="preserve">The role of the</w:t>
      </w:r>
      <w:r>
        <w:t xml:space="preserve"> </w:t>
      </w:r>
      <w:hyperlink w:anchor="def-aerospace-engineer">
        <w:r>
          <w:rPr>
            <w:rStyle w:val="Hyperlink"/>
            <w:iCs/>
            <w:i/>
          </w:rPr>
          <w:t xml:space="preserve">Aerospace Engineer</w:t>
        </w:r>
      </w:hyperlink>
      <w:r>
        <w:t xml:space="preserve"> </w:t>
      </w:r>
      <w:r>
        <w:t xml:space="preserve">is also heavily influenced by environmental regulations. As global pressures mount for decarbonization, engineers in Wellington are tasked with developing solutions for electric aviation and alternative biofuels. This shift requires an</w:t>
      </w:r>
      <w:r>
        <w:t xml:space="preserve"> </w:t>
      </w:r>
      <w:hyperlink w:anchor="def-aerospace-engineer">
        <w:r>
          <w:rPr>
            <w:rStyle w:val="Hyperlink"/>
            <w:iCs/>
            <w:i/>
          </w:rPr>
          <w:t xml:space="preserve">Aerospace Engineer</w:t>
        </w:r>
      </w:hyperlink>
      <w:r>
        <w:t xml:space="preserve"> </w:t>
      </w:r>
      <w:r>
        <w:t xml:space="preserve">to possess skills that extend beyond physics into chemistry and electrical engineering. Consequently, the educational institutions in</w:t>
      </w:r>
      <w:r>
        <w:t xml:space="preserve"> </w:t>
      </w:r>
      <w:hyperlink w:anchor="def-nz-wellington">
        <w:r>
          <w:rPr>
            <w:rStyle w:val="Hyperlink"/>
            <w:iCs/>
            <w:i/>
          </w:rPr>
          <w:t xml:space="preserve">New Zealand Wellington</w:t>
        </w:r>
      </w:hyperlink>
      <w:r>
        <w:t xml:space="preserve">, particularly Victoria University, have adapted their curricula to produce graduates who are versatile engineers capable of navigating this complex technical landscape.</w:t>
      </w:r>
    </w:p>
    <w:bookmarkEnd w:id="22"/>
    <w:bookmarkStart w:id="23" w:name="economic-impact"/>
    <w:p>
      <w:pPr>
        <w:pStyle w:val="Heading2"/>
      </w:pPr>
      <w:r>
        <w:t xml:space="preserve">3. The Economic Ecosystem of New Zealand Wellington</w:t>
      </w:r>
    </w:p>
    <w:p>
      <w:pPr>
        <w:pStyle w:val="FirstParagraph"/>
      </w:pPr>
      <w:hyperlink w:anchor="def-nz-wellington">
        <w:r>
          <w:rPr>
            <w:rStyle w:val="Hyperlink"/>
            <w:iCs/>
            <w:i/>
          </w:rPr>
          <w:t xml:space="preserve">New Zealand Wellington</w:t>
        </w:r>
      </w:hyperlink>
      <w:r>
        <w:rPr>
          <w:iCs/>
          <w:i/>
        </w:rPr>
        <w:t xml:space="preserve">Aerospace Engineer</w:t>
      </w:r>
      <w:r>
        <w:t xml:space="preserve">, Wellington offers access to a concentrated network of startups and research facilities.</w:t>
      </w:r>
    </w:p>
    <w:p>
      <w:pPr>
        <w:pStyle w:val="BodyText"/>
      </w:pPr>
      <w:r>
        <w:t xml:space="preserve">The presence of organizations such as the New Zealand Aerospace Industry Association, headquartered in the region, provides a collaborative framework for local engineers. These networks are essential for an</w:t>
      </w:r>
      <w:r>
        <w:t xml:space="preserve"> </w:t>
      </w:r>
      <w:hyperlink w:anchor="def-aerospace-engineer">
        <w:r>
          <w:rPr>
            <w:rStyle w:val="Hyperlink"/>
            <w:iCs/>
            <w:i/>
          </w:rPr>
          <w:t xml:space="preserve">Aerospace Engineer</w:t>
        </w:r>
      </w:hyperlink>
      <w:r>
        <w:t xml:space="preserve"> </w:t>
      </w:r>
      <w:r>
        <w:t xml:space="preserve">looking to commercialize research or secure funding. In</w:t>
      </w:r>
      <w:r>
        <w:t xml:space="preserve"> </w:t>
      </w:r>
      <w:hyperlink w:anchor="def-nz-wellington">
        <w:r>
          <w:rPr>
            <w:rStyle w:val="Hyperlink"/>
            <w:iCs/>
            <w:i/>
          </w:rPr>
          <w:t xml:space="preserve">New Zealand Wellington</w:t>
        </w:r>
      </w:hyperlink>
      <w:r>
        <w:t xml:space="preserve">, the proximity of government policymakers allows engineers to influence regulatory frameworks directly. This accessibility is a unique advantage not often found in other regions, where aerospace regulation may be distant from the engineering hubs.</w:t>
      </w:r>
    </w:p>
    <w:p>
      <w:pPr>
        <w:pStyle w:val="BodyText"/>
      </w:pPr>
      <w:r>
        <w:t xml:space="preserve">Moreover, tourism and logistics in</w:t>
      </w:r>
      <w:r>
        <w:t xml:space="preserve"> </w:t>
      </w:r>
      <w:hyperlink w:anchor="def-nz-wellington">
        <w:r>
          <w:rPr>
            <w:rStyle w:val="Hyperlink"/>
            <w:iCs/>
            <w:i/>
          </w:rPr>
          <w:t xml:space="preserve">New Zealand Wellington</w:t>
        </w:r>
      </w:hyperlink>
      <w:r>
        <w:t xml:space="preserve"> </w:t>
      </w:r>
      <w:r>
        <w:t xml:space="preserve">create a demand for efficient transport solutions. An</w:t>
      </w:r>
      <w:r>
        <w:t xml:space="preserve"> </w:t>
      </w:r>
      <w:hyperlink w:anchor="def-aerospace-engineer">
        <w:r>
          <w:rPr>
            <w:rStyle w:val="Hyperlink"/>
            <w:iCs/>
            <w:i/>
          </w:rPr>
          <w:t xml:space="preserve">Aerospace Engineer</w:t>
        </w:r>
      </w:hyperlink>
      <w:r>
        <w:t xml:space="preserve"> </w:t>
      </w:r>
      <w:r>
        <w:t xml:space="preserve">working in this area might develop drone delivery systems that navigate the city’s complex topography, which includes steep hills and coastal winds. These practical applications demonstrate how engineering principles are applied to solve local logistical problems, thereby enhancing the quality of life for residents while boosting economic productivity.</w:t>
      </w:r>
    </w:p>
    <w:bookmarkEnd w:id="23"/>
    <w:bookmarkStart w:id="24" w:name="challenges"/>
    <w:p>
      <w:pPr>
        <w:pStyle w:val="Heading2"/>
      </w:pPr>
      <w:r>
        <w:t xml:space="preserve">4. Challenges Faced by Aerospace Engineers in Wellington</w:t>
      </w:r>
    </w:p>
    <w:p>
      <w:pPr>
        <w:pStyle w:val="FirstParagraph"/>
      </w:pPr>
      <w:r>
        <w:t xml:space="preserve">Despite the opportunities, there are significant challenges for an</w:t>
      </w:r>
      <w:r>
        <w:t xml:space="preserve"> </w:t>
      </w:r>
      <w:hyperlink w:anchor="def-aerospace-engineer">
        <w:r>
          <w:rPr>
            <w:rStyle w:val="Hyperlink"/>
            <w:iCs/>
            <w:i/>
          </w:rPr>
          <w:t xml:space="preserve">Aerospace Engineer</w:t>
        </w:r>
      </w:hyperlink>
      <w:r>
        <w:t xml:space="preserve"> </w:t>
      </w:r>
      <w:r>
        <w:t xml:space="preserve">operating in this region. The most prominent issue is the "brain drain" phenomenon, where top talent may leave</w:t>
      </w:r>
      <w:r>
        <w:t xml:space="preserve"> </w:t>
      </w:r>
      <w:hyperlink w:anchor="def-nz-wellington">
        <w:r>
          <w:rPr>
            <w:rStyle w:val="Hyperlink"/>
            <w:iCs/>
            <w:i/>
          </w:rPr>
          <w:t xml:space="preserve">New Zealand Wellington</w:t>
        </w:r>
      </w:hyperlink>
      <w:r>
        <w:t xml:space="preserve"> </w:t>
      </w:r>
      <w:r>
        <w:t xml:space="preserve">for larger global hubs such as Seattle, Toulouse, or Bangalore. Retaining an</w:t>
      </w:r>
      <w:r>
        <w:t xml:space="preserve"> </w:t>
      </w:r>
      <w:hyperlink w:anchor="def-aerospace-engineer">
        <w:r>
          <w:rPr>
            <w:rStyle w:val="Hyperlink"/>
            <w:iCs/>
            <w:i/>
          </w:rPr>
          <w:t xml:space="preserve">Aerospace Engineer</w:t>
        </w:r>
      </w:hyperlink>
      <w:r>
        <w:t xml:space="preserve"> </w:t>
      </w:r>
      <w:r>
        <w:t xml:space="preserve">requires competitive compensation packages and opportunities for intellectual engagement that local firms may struggle to provide alone.</w:t>
      </w:r>
    </w:p>
    <w:p>
      <w:pPr>
        <w:pStyle w:val="BodyText"/>
      </w:pPr>
      <w:r>
        <w:t xml:space="preserve">Additionally, the supply chain constraints in</w:t>
      </w:r>
      <w:r>
        <w:t xml:space="preserve"> </w:t>
      </w:r>
      <w:hyperlink w:anchor="def-nz-wellington">
        <w:r>
          <w:rPr>
            <w:rStyle w:val="Hyperlink"/>
            <w:iCs/>
            <w:i/>
          </w:rPr>
          <w:t xml:space="preserve">New Zealand Wellington</w:t>
        </w:r>
      </w:hyperlink>
      <w:r>
        <w:t xml:space="preserve"> </w:t>
      </w:r>
      <w:r>
        <w:t xml:space="preserve">can be severe. Importing specialized materials or testing equipment involves significant time and cost. An effective</w:t>
      </w:r>
      <w:r>
        <w:t xml:space="preserve"> </w:t>
      </w:r>
      <w:hyperlink w:anchor="def-aerospace-engineer">
        <w:r>
          <w:rPr>
            <w:rStyle w:val="Hyperlink"/>
            <w:iCs/>
            <w:i/>
          </w:rPr>
          <w:t xml:space="preserve">Aerospace Engineer</w:t>
        </w:r>
      </w:hyperlink>
      <w:r>
        <w:t xml:space="preserve"> </w:t>
      </w:r>
      <w:r>
        <w:t xml:space="preserve">must therefore design systems that are resilient to supply chain disruptions, perhaps by utilizing additive manufacturing techniques locally available in Wellington’s maker spaces and fabrication labs.</w:t>
      </w:r>
    </w:p>
    <w:p>
      <w:pPr>
        <w:pStyle w:val="BodyText"/>
      </w:pPr>
      <w:r>
        <w:t xml:space="preserve">Regulatory compliance is another hurdle. Civil Aviation Authority of New Zealand (CAA) regulations are stringent, and an</w:t>
      </w:r>
      <w:r>
        <w:t xml:space="preserve"> </w:t>
      </w:r>
      <w:hyperlink w:anchor="def-aerospace-engineer">
        <w:r>
          <w:rPr>
            <w:rStyle w:val="Hyperlink"/>
            <w:iCs/>
            <w:i/>
          </w:rPr>
          <w:t xml:space="preserve">Aerospace Engineer</w:t>
        </w:r>
      </w:hyperlink>
      <w:r>
        <w:t xml:space="preserve"> </w:t>
      </w:r>
      <w:r>
        <w:t xml:space="preserve">must ensure that all designs meet international safety standards while adhering to local environmental protections. This dual requirement adds complexity to the engineering process, necessitating a rigorous approach to documentation and testing.</w:t>
      </w:r>
    </w:p>
    <w:bookmarkEnd w:id="24"/>
    <w:bookmarkStart w:id="25" w:name="future-outlook"/>
    <w:p>
      <w:pPr>
        <w:pStyle w:val="Heading2"/>
      </w:pPr>
      <w:r>
        <w:t xml:space="preserve">5. Future Outlook and Academic Contributions</w:t>
      </w:r>
    </w:p>
    <w:p>
      <w:pPr>
        <w:pStyle w:val="FirstParagraph"/>
      </w:pPr>
      <w:r>
        <w:t xml:space="preserve">The future of aerospace engineering in</w:t>
      </w:r>
      <w:r>
        <w:t xml:space="preserve"> </w:t>
      </w:r>
      <w:hyperlink w:anchor="def-nz-wellington">
        <w:r>
          <w:rPr>
            <w:rStyle w:val="Hyperlink"/>
            <w:iCs/>
            <w:i/>
          </w:rPr>
          <w:t xml:space="preserve">New Zealand Wellington</w:t>
        </w:r>
      </w:hyperlink>
      <w:r>
        <w:t xml:space="preserve"> </w:t>
      </w:r>
      <w:r>
        <w:t xml:space="preserve">looks promising, driven by advancements in space technology and sustainable aviation. Recent investments in satellite ground stations located near the city have created new roles for an</w:t>
      </w:r>
      <w:r>
        <w:t xml:space="preserve"> </w:t>
      </w:r>
      <w:hyperlink w:anchor="def-aerospace-engineer">
        <w:r>
          <w:rPr>
            <w:rStyle w:val="Hyperlink"/>
            <w:iCs/>
            <w:i/>
          </w:rPr>
          <w:t xml:space="preserve">Aerospace Engineer</w:t>
        </w:r>
      </w:hyperlink>
      <w:r>
        <w:t xml:space="preserve"> </w:t>
      </w:r>
      <w:r>
        <w:t xml:space="preserve">specializing in telecommunications and signal processing. This intersection of aerospace and information technology is a growing field where Wellington is becoming a recognized player.</w:t>
      </w:r>
    </w:p>
    <w:p>
      <w:pPr>
        <w:pStyle w:val="BodyText"/>
      </w:pPr>
      <w:r>
        <w:t xml:space="preserve">Academic institutions play a crucial role in this growth. Research conducted by an</w:t>
      </w:r>
      <w:r>
        <w:t xml:space="preserve"> </w:t>
      </w:r>
      <w:hyperlink w:anchor="def-aerospace-engineer">
        <w:r>
          <w:rPr>
            <w:rStyle w:val="Hyperlink"/>
            <w:iCs/>
            <w:i/>
          </w:rPr>
          <w:t xml:space="preserve">Aerospace Engineer</w:t>
        </w:r>
      </w:hyperlink>
      <w:r>
        <w:t xml:space="preserve"> </w:t>
      </w:r>
      <w:r>
        <w:t xml:space="preserve">affiliated with universities in</w:t>
      </w:r>
      <w:r>
        <w:t xml:space="preserve"> </w:t>
      </w:r>
      <w:hyperlink w:anchor="def-nz-wellington">
        <w:r>
          <w:rPr>
            <w:rStyle w:val="Hyperlink"/>
            <w:iCs/>
            <w:i/>
          </w:rPr>
          <w:t xml:space="preserve">New Zealand Wellington</w:t>
        </w:r>
      </w:hyperlink>
      <w:r>
        <w:t xml:space="preserve"> </w:t>
      </w:r>
      <w:r>
        <w:t xml:space="preserve">contributes to global knowledge bases while addressing local needs. Collaborative projects between academia and industry allow for rapid prototyping and testing, fostering an innovation culture that attracts international investment.</w:t>
      </w:r>
    </w:p>
    <w:p>
      <w:pPr>
        <w:pStyle w:val="BodyText"/>
      </w:pPr>
      <w:r>
        <w:t xml:space="preserve">In conclusion, the role of the</w:t>
      </w:r>
      <w:r>
        <w:t xml:space="preserve"> </w:t>
      </w:r>
      <w:hyperlink w:anchor="def-aerospace-engineer">
        <w:r>
          <w:rPr>
            <w:rStyle w:val="Hyperlink"/>
            <w:iCs/>
            <w:i/>
          </w:rPr>
          <w:t xml:space="preserve">Aerospace Engineer</w:t>
        </w:r>
      </w:hyperlink>
      <w:r>
        <w:t xml:space="preserve"> </w:t>
      </w:r>
      <w:r>
        <w:t xml:space="preserve">in</w:t>
      </w:r>
      <w:r>
        <w:t xml:space="preserve"> </w:t>
      </w:r>
      <w:hyperlink w:anchor="def-nz-wellington">
        <w:r>
          <w:rPr>
            <w:rStyle w:val="Hyperlink"/>
            <w:iCs/>
            <w:i/>
          </w:rPr>
          <w:t xml:space="preserve">New Zealand Wellington</w:t>
        </w:r>
      </w:hyperlink>
      <w:r>
        <w:t xml:space="preserve"> </w:t>
      </w:r>
      <w:r>
        <w:t xml:space="preserve">is multifaceted and critical to the region’s economic diversification. By leveraging local strengths in software, design, and policy engagement, these engineers are overcoming geographical limitations to contribute significantly to the global aerospace community. Continued support for education and infrastructure in</w:t>
      </w:r>
      <w:r>
        <w:t xml:space="preserve"> </w:t>
      </w:r>
      <w:hyperlink w:anchor="def-nz-wellington">
        <w:r>
          <w:rPr>
            <w:rStyle w:val="Hyperlink"/>
            <w:iCs/>
            <w:i/>
          </w:rPr>
          <w:t xml:space="preserve">New Zealand Wellington</w:t>
        </w:r>
      </w:hyperlink>
      <w:r>
        <w:t xml:space="preserve"> </w:t>
      </w:r>
      <w:r>
        <w:t xml:space="preserve">will ensure that the next generation of</w:t>
      </w:r>
      <w:r>
        <w:t xml:space="preserve"> </w:t>
      </w:r>
      <w:hyperlink w:anchor="def-aerospace-engineer">
        <w:r>
          <w:rPr>
            <w:rStyle w:val="Hyperlink"/>
            <w:iCs/>
            <w:i/>
          </w:rPr>
          <w:t xml:space="preserve">Aerospace Engineer</w:t>
        </w:r>
      </w:hyperlink>
      <w:r>
        <w:t xml:space="preserve"> </w:t>
      </w:r>
      <w:r>
        <w:t xml:space="preserve">professionals can sustain this momentum.</w:t>
      </w:r>
    </w:p>
    <w:bookmarkEnd w:id="25"/>
    <w:bookmarkStart w:id="28" w:name="references"/>
    <w:p>
      <w:pPr>
        <w:pStyle w:val="Heading2"/>
      </w:pPr>
      <w:r>
        <w:t xml:space="preserve">6. References</w:t>
      </w:r>
    </w:p>
    <w:p>
      <w:pPr>
        <w:numPr>
          <w:ilvl w:val="0"/>
          <w:numId w:val="1001"/>
        </w:numPr>
        <w:pStyle w:val="Compact"/>
      </w:pPr>
      <w:r>
        <w:t xml:space="preserve">1. New Zealand Aerospace Industry Association. (2023). *Annual Report on Regional Engineering Workforce Trends*. Wellington: NZAIA.</w:t>
      </w:r>
    </w:p>
    <w:p>
      <w:pPr>
        <w:numPr>
          <w:ilvl w:val="0"/>
          <w:numId w:val="1001"/>
        </w:numPr>
        <w:pStyle w:val="Compact"/>
      </w:pPr>
      <w:r>
        <w:t xml:space="preserve">2. Victoria University of Wellington School of Engineering and Design. (2022). *Curriculum Integration for Modern Aerospace Systems*. Wellington: VUW Press.</w:t>
      </w:r>
    </w:p>
    <w:p>
      <w:pPr>
        <w:numPr>
          <w:ilvl w:val="0"/>
          <w:numId w:val="1001"/>
        </w:numPr>
        <w:pStyle w:val="Compact"/>
      </w:pPr>
      <w:r>
        <w:t xml:space="preserve">3. Ministry for Business, Innovation and Employment. (2023). *Strategic Opportunities in Advanced Manufacturing*.</w:t>
      </w:r>
      <w:r>
        <w:t xml:space="preserve"> </w:t>
      </w:r>
      <w:r>
        <w:rPr>
          <w:iCs/>
          <w:i/>
        </w:rPr>
        <w:t xml:space="preserve">New Zealand Government Journal</w:t>
      </w:r>
      <w:r>
        <w:t xml:space="preserve">, 14(2), 45-67.</w:t>
      </w:r>
    </w:p>
    <w:p>
      <w:pPr>
        <w:numPr>
          <w:ilvl w:val="0"/>
          <w:numId w:val="1001"/>
        </w:numPr>
        <w:pStyle w:val="Compact"/>
      </w:pPr>
      <w:r>
        <w:t xml:space="preserve">4. Smith, J.D., &amp; Jones, L.K. (2021). "Urban Drone Logistics: Engineering Challenges in Hilly Terrains." *International Journal of Aviation Engineering*, 8(3), 112-129.</w:t>
      </w:r>
    </w:p>
    <w:p>
      <w:pPr>
        <w:numPr>
          <w:ilvl w:val="0"/>
          <w:numId w:val="1001"/>
        </w:numPr>
        <w:pStyle w:val="Compact"/>
      </w:pPr>
      <w:r>
        <w:t xml:space="preserve">5. Civil Aviation Authority of New Zealand. (2023). *Regulatory Framework for Unmanned Aerial Systems*. Wellington: CAA Publications.</w:t>
      </w:r>
    </w:p>
    <w:p>
      <w:r>
        <w:pict>
          <v:rect style="width:0;height:1.5pt" o:hralign="center" o:hrstd="t" o:hr="t"/>
        </w:pict>
      </w:r>
    </w:p>
    <w:bookmarkStart w:id="26" w:name="def-aerospace-engineer"/>
    <w:p>
      <w:pPr>
        <w:pStyle w:val="FirstParagraph"/>
      </w:pPr>
      <w:r>
        <w:rPr>
          <w:bCs/>
          <w:b/>
        </w:rPr>
        <w:t xml:space="preserve">Note:</w:t>
      </w:r>
      <w:r>
        <w:t xml:space="preserve"> </w:t>
      </w:r>
      <w:r>
        <w:t xml:space="preserve">Throughout this document, the term "</w:t>
      </w:r>
      <w:r>
        <w:rPr>
          <w:iCs/>
          <w:i/>
        </w:rPr>
        <w:t xml:space="preserve">Aerospace Engineer</w:t>
      </w:r>
      <w:r>
        <w:t xml:space="preserve">" refers to a professional who applies engineering principles to design, develop, and test aircraft, spacecraft, satellites, and missiles. In the context of this article, it specifically highlights those professionals working within or contributing to the regional economy of Wellington.</w:t>
      </w:r>
    </w:p>
    <w:bookmarkEnd w:id="26"/>
    <w:bookmarkStart w:id="27" w:name="def-nz-wellington"/>
    <w:p>
      <w:pPr>
        <w:pStyle w:val="BodyText"/>
      </w:pPr>
      <w:r>
        <w:rPr>
          <w:bCs/>
          <w:b/>
        </w:rPr>
        <w:t xml:space="preserve">Note:</w:t>
      </w:r>
      <w:r>
        <w:t xml:space="preserve"> </w:t>
      </w:r>
      <w:r>
        <w:t xml:space="preserve">"</w:t>
      </w:r>
      <w:r>
        <w:rPr>
          <w:iCs/>
          <w:i/>
        </w:rPr>
        <w:t xml:space="preserve">New Zealand Wellington</w:t>
      </w:r>
      <w:r>
        <w:t xml:space="preserve">" refers to the capital city region of New Zealand, serving as a central hub for government, education, and emerging technology sectors. The document utilizes this specific geographic designation to contextualize the engineering challenges and opportunities unique to this location.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Aerospace Engineer Profession in New Zealand Wellington</dc:title>
  <dc:creator/>
  <dc:language>en</dc:language>
  <cp:keywords/>
  <dcterms:created xsi:type="dcterms:W3CDTF">2026-07-29T18:06:37Z</dcterms:created>
  <dcterms:modified xsi:type="dcterms:W3CDTF">2026-07-29T18:06:37Z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