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Nigeria:</w:t>
      </w:r>
      <w:r>
        <w:t xml:space="preserve"> </w:t>
      </w:r>
      <w:r>
        <w:t xml:space="preserve">Strategic</w:t>
      </w:r>
      <w:r>
        <w:t xml:space="preserve"> </w:t>
      </w:r>
      <w:r>
        <w:t xml:space="preserve">Development</w:t>
      </w:r>
      <w:r>
        <w:t xml:space="preserve"> </w:t>
      </w:r>
      <w:r>
        <w:t xml:space="preserve">and</w:t>
      </w:r>
      <w:r>
        <w:t xml:space="preserve"> </w:t>
      </w:r>
      <w:r>
        <w:t xml:space="preserve">Challenges</w:t>
      </w:r>
      <w:r>
        <w:t xml:space="preserve"> </w:t>
      </w:r>
      <w:r>
        <w:t xml:space="preserve">in</w:t>
      </w:r>
      <w:r>
        <w:t xml:space="preserve"> </w:t>
      </w:r>
      <w:r>
        <w:t xml:space="preserve">Lagos</w:t>
      </w:r>
    </w:p>
    <w:bookmarkStart w:id="32" w:name="X85af2ed9b59cbf1a81d401fc5bb494a3f05983b"/>
    <w:p>
      <w:pPr>
        <w:pStyle w:val="Heading1"/>
      </w:pPr>
      <w:r>
        <w:t xml:space="preserve">Aerospace Engineering in Nigeria: Strategic Development and Challenges in Lagos</w:t>
      </w:r>
    </w:p>
    <w:p>
      <w:pPr>
        <w:pStyle w:val="FirstParagraph"/>
      </w:pPr>
      <w:r>
        <w:rPr>
          <w:bCs/>
          <w:b/>
        </w:rPr>
        <w:t xml:space="preserve">J.A. Okonkwo, Ph.D.</w:t>
      </w:r>
      <w:r>
        <w:br/>
      </w:r>
      <w:r>
        <w:t xml:space="preserve">Department of Mechanical and Aerospace Engineering,</w:t>
      </w:r>
      <w:r>
        <w:br/>
      </w:r>
      <w:r>
        <w:t xml:space="preserve">University of Lagos, Akoka, Nigeria</w:t>
      </w:r>
      <w:r>
        <w:br/>
      </w:r>
      <w:r>
        <w:t xml:space="preserve">Email: j.okonkwo@unilag.edu.ng</w:t>
      </w:r>
    </w:p>
    <w:bookmarkStart w:id="20" w:name="abstract"/>
    <w:p>
      <w:pPr>
        <w:pStyle w:val="Heading2"/>
      </w:pPr>
      <w:r>
        <w:t xml:space="preserve">Abstract</w:t>
      </w:r>
    </w:p>
    <w:p>
      <w:pPr>
        <w:pStyle w:val="FirstParagraph"/>
      </w:pPr>
      <w:r>
        <w:t xml:space="preserve">This article examines the current state and future potential of the aerospace engineering sector within Nigeria, with a specific focus on the economic and industrial hub of Lagos. As global demand for aviation infrastructure increases, African nations are under pressure to develop indigenous technical capacity. This study analyzes the role of</w:t>
      </w:r>
      <w:r>
        <w:t xml:space="preserve"> </w:t>
      </w:r>
      <w:r>
        <w:rPr>
          <w:bCs/>
          <w:b/>
        </w:rPr>
        <w:t xml:space="preserve">Aerospace Engineer</w:t>
      </w:r>
      <w:r>
        <w:t xml:space="preserve"> </w:t>
      </w:r>
      <w:r>
        <w:t xml:space="preserve">professionals in modernizing Nigeria’s aviation sector. It highlights the unique challenges faced in</w:t>
      </w:r>
      <w:r>
        <w:t xml:space="preserve"> </w:t>
      </w:r>
      <w:r>
        <w:rPr>
          <w:bCs/>
          <w:b/>
        </w:rPr>
        <w:t xml:space="preserve">Nigeria Lagos</w:t>
      </w:r>
      <w:r>
        <w:t xml:space="preserve">, including infrastructure deficits, regulatory hurdles, and talent retention. The paper argues that strategic investments in local aerospace manufacturing and maintenance, repair, and overhaul (MRO) capabilities are essential for Nigeria to transition from an importer of aerospace technology to a regional leader. Findings suggest that while the potential is vast, coordinated policy support between the Nigerian Civil Aviation Authority (NCAA), private sector stakeholders in Lagos, and educational institutions is required to realize a sustainable aerospace ecosystem.</w:t>
      </w:r>
    </w:p>
    <w:bookmarkEnd w:id="20"/>
    <w:bookmarkStart w:id="21" w:name="introduction"/>
    <w:p>
      <w:pPr>
        <w:pStyle w:val="Heading2"/>
      </w:pPr>
      <w:r>
        <w:t xml:space="preserve">1. Introduction</w:t>
      </w:r>
    </w:p>
    <w:p>
      <w:pPr>
        <w:pStyle w:val="FirstParagraph"/>
      </w:pPr>
      <w:r>
        <w:t xml:space="preserve">The global aerospace industry has long been dominated by established powers in North America, Europe, and Asia. However, the emergence of Africa as a critical market for aviation has necessitated a reevaluation of where aerospace expertise should be located and developed. In Nigeria, the continent’s most populous nation with one of its fastest-growing economies, the need for robust aerospace infrastructure is urgent. At the heart of this industrial ambition lies Lagos,</w:t>
      </w:r>
      <w:r>
        <w:t xml:space="preserve"> </w:t>
      </w:r>
      <w:r>
        <w:rPr>
          <w:bCs/>
          <w:b/>
        </w:rPr>
        <w:t xml:space="preserve">Nigeria Lagos</w:t>
      </w:r>
      <w:r>
        <w:t xml:space="preserve">, a city that serves as the commercial nerve center of West Africa.</w:t>
      </w:r>
    </w:p>
    <w:p>
      <w:pPr>
        <w:pStyle w:val="BodyText"/>
      </w:pPr>
      <w:r>
        <w:t xml:space="preserve">Lagos is home to Murtala Muhammed International Airport (MMIA), one of the busiest airports in Africa, and a growing number of aviation-related businesses. Despite this strategic advantage, the country has historically relied heavily on foreign expertise for complex aerospace operations. This dependency creates vulnerabilities in terms of cost, security, and technological sovereignty. The primary objective of this academic discussion is to outline the critical role an</w:t>
      </w:r>
      <w:r>
        <w:t xml:space="preserve"> </w:t>
      </w:r>
      <w:r>
        <w:rPr>
          <w:bCs/>
          <w:b/>
        </w:rPr>
        <w:t xml:space="preserve">Aerospace Engineer</w:t>
      </w:r>
      <w:r>
        <w:t xml:space="preserve"> </w:t>
      </w:r>
      <w:r>
        <w:t xml:space="preserve">plays in bridging the gap between current operational needs and future industrial capabilities.</w:t>
      </w:r>
    </w:p>
    <w:p>
      <w:pPr>
        <w:pStyle w:val="BodyText"/>
      </w:pPr>
      <w:r>
        <w:t xml:space="preserve">The significance of focusing on Lagos cannot be overstated. As the economic capital, Lagos attracts the majority of foreign direct investment (FDI) in aviation-related sectors. It is here that pilot projects for drone logistics, regional MRO hubs, and aircraft maintenance facilities are most likely to succeed due to proximity to financial institutions and international trade routes.</w:t>
      </w:r>
    </w:p>
    <w:bookmarkEnd w:id="21"/>
    <w:bookmarkStart w:id="24" w:name="X3c8bf6feee658c2769352be44a22549cdd9b118"/>
    <w:p>
      <w:pPr>
        <w:pStyle w:val="Heading2"/>
      </w:pPr>
      <w:r>
        <w:t xml:space="preserve">2. The Role of the Aerospace Engineer in the Nigerian Context</w:t>
      </w:r>
    </w:p>
    <w:p>
      <w:pPr>
        <w:pStyle w:val="FirstParagraph"/>
      </w:pPr>
      <w:r>
        <w:t xml:space="preserve">An</w:t>
      </w:r>
      <w:r>
        <w:t xml:space="preserve"> </w:t>
      </w:r>
      <w:r>
        <w:rPr>
          <w:bCs/>
          <w:b/>
        </w:rPr>
        <w:t xml:space="preserve">Aerospace Engineer</w:t>
      </w:r>
      <w:r>
        <w:t xml:space="preserve"> </w:t>
      </w:r>
      <w:r>
        <w:t xml:space="preserve">is not merely a technician but a strategic asset who integrates mechanical, electrical, software, and materials engineering to design and analyze aircraft and spacecraft. In the context of Nigeria, the role extends beyond design into critical areas of maintenance regulation compliance, safety management systems (SMS), and infrastructure planning.</w:t>
      </w:r>
    </w:p>
    <w:bookmarkStart w:id="22" w:name="maintenance-repair-and-overhaul-mro"/>
    <w:p>
      <w:pPr>
        <w:pStyle w:val="Heading3"/>
      </w:pPr>
      <w:r>
        <w:t xml:space="preserve">2.1 Maintenance, Repair, and Overhaul (MRO)</w:t>
      </w:r>
    </w:p>
    <w:p>
      <w:pPr>
        <w:pStyle w:val="FirstParagraph"/>
      </w:pPr>
      <w:r>
        <w:t xml:space="preserve">Nigeria’s aviation sector suffers from a significant MRO deficit. Many aircraft requiring major repairs are sent to Europe or Asia due to a lack of certified local facilities capable of handling complex structural repairs. An</w:t>
      </w:r>
      <w:r>
        <w:t xml:space="preserve"> </w:t>
      </w:r>
      <w:r>
        <w:rPr>
          <w:bCs/>
          <w:b/>
        </w:rPr>
        <w:t xml:space="preserve">Aerospace Engineer</w:t>
      </w:r>
      <w:r>
        <w:t xml:space="preserve"> </w:t>
      </w:r>
      <w:r>
        <w:t xml:space="preserve">based in Lagos is essential for establishing and certifying these local facilities. By developing standards that meet International Civil Aviation Organization (ICAO) requirements, Nigerian engineers can ensure that MRO operations within</w:t>
      </w:r>
      <w:r>
        <w:t xml:space="preserve"> </w:t>
      </w:r>
      <w:r>
        <w:rPr>
          <w:bCs/>
          <w:b/>
        </w:rPr>
        <w:t xml:space="preserve">Nigeria Lagos</w:t>
      </w:r>
      <w:r>
        <w:t xml:space="preserve"> </w:t>
      </w:r>
      <w:r>
        <w:t xml:space="preserve">are safe, efficient, and globally recognized.</w:t>
      </w:r>
    </w:p>
    <w:bookmarkEnd w:id="22"/>
    <w:bookmarkStart w:id="23" w:name="regulatory-compliance-and-safety"/>
    <w:p>
      <w:pPr>
        <w:pStyle w:val="Heading3"/>
      </w:pPr>
      <w:r>
        <w:t xml:space="preserve">2.2 Regulatory Compliance and Safety</w:t>
      </w:r>
    </w:p>
    <w:p>
      <w:pPr>
        <w:pStyle w:val="FirstParagraph"/>
      </w:pPr>
      <w:r>
        <w:t xml:space="preserve">Safety is paramount in aviation. The Nigerian Civil Aviation Authority (NCAA) relies heavily on engineering expertise to enforce regulations. However, there is a shortage of locally trained engineers who understand both the technical nuances of modern avionics and the legal frameworks governing aviation.</w:t>
      </w:r>
      <w:r>
        <w:t xml:space="preserve"> </w:t>
      </w:r>
      <w:r>
        <w:rPr>
          <w:bCs/>
          <w:b/>
        </w:rPr>
        <w:t xml:space="preserve">Aerospace Engineer</w:t>
      </w:r>
      <w:r>
        <w:t xml:space="preserve"> </w:t>
      </w:r>
      <w:r>
        <w:t xml:space="preserve">professionals must collaborate with regulatory bodies to update safety protocols, particularly in light of increasing traffic volumes at Lagos airports.</w:t>
      </w:r>
    </w:p>
    <w:bookmarkEnd w:id="23"/>
    <w:bookmarkEnd w:id="24"/>
    <w:bookmarkStart w:id="28" w:name="Xc4a21017175ef431acca75230376e4f5c5f77a3"/>
    <w:p>
      <w:pPr>
        <w:pStyle w:val="Heading2"/>
      </w:pPr>
      <w:r>
        <w:t xml:space="preserve">3. Challenges Facing Aerospace Development in Nigeria Lagos</w:t>
      </w:r>
    </w:p>
    <w:p>
      <w:pPr>
        <w:pStyle w:val="FirstParagraph"/>
      </w:pPr>
      <w:r>
        <w:t xml:space="preserve">While the potential for growth is evident, several structural barriers hinder the progress of the aerospace sector in</w:t>
      </w:r>
      <w:r>
        <w:t xml:space="preserve"> </w:t>
      </w:r>
      <w:r>
        <w:rPr>
          <w:bCs/>
          <w:b/>
        </w:rPr>
        <w:t xml:space="preserve">Nigeria Lagos</w:t>
      </w:r>
      <w:r>
        <w:t xml:space="preserve">.</w:t>
      </w:r>
    </w:p>
    <w:bookmarkStart w:id="25" w:name="infrastructure-deficits"/>
    <w:p>
      <w:pPr>
        <w:pStyle w:val="Heading3"/>
      </w:pPr>
      <w:r>
        <w:t xml:space="preserve">3.1 Infrastructure Deficits</w:t>
      </w:r>
    </w:p>
    <w:p>
      <w:pPr>
        <w:pStyle w:val="FirstParagraph"/>
      </w:pPr>
      <w:r>
        <w:t xml:space="preserve">The power supply instability and inadequate transport networks in certain parts of Lagos pose logistical challenges for high-tech manufacturing. Aerospace engineering requires precise environmental controls and reliable energy sources, which are not always guaranteed in the current infrastructure landscape. Furthermore, the congestion at MMIA limits expansion opportunities for new hangars or maintenance facilities.</w:t>
      </w:r>
    </w:p>
    <w:bookmarkEnd w:id="25"/>
    <w:bookmarkStart w:id="26" w:name="talent-drain-and-education-gaps"/>
    <w:p>
      <w:pPr>
        <w:pStyle w:val="Heading3"/>
      </w:pPr>
      <w:r>
        <w:t xml:space="preserve">3.2 Talent Drain and Education Gaps</w:t>
      </w:r>
    </w:p>
    <w:p>
      <w:pPr>
        <w:pStyle w:val="FirstParagraph"/>
      </w:pPr>
      <w:r>
        <w:t xml:space="preserve">A significant challenge is the "brain drain," where top Nigerian engineering talent migrates to Europe or North America for better opportunities. While universities in Lagos, such as the University of Lagos (UNILAG) and Covenant University, offer strong aerospace programs, there is a disconnect between academic curricula and industry needs. An</w:t>
      </w:r>
      <w:r>
        <w:t xml:space="preserve"> </w:t>
      </w:r>
      <w:r>
        <w:rPr>
          <w:bCs/>
          <w:b/>
        </w:rPr>
        <w:t xml:space="preserve">Aerospace Engineer</w:t>
      </w:r>
      <w:r>
        <w:t xml:space="preserve"> </w:t>
      </w:r>
      <w:r>
        <w:t xml:space="preserve">seeking to innovate often finds that local educational institutions lack the specialized equipment or faculty expertise in advanced composite materials or aerodynamic simulation.</w:t>
      </w:r>
    </w:p>
    <w:bookmarkEnd w:id="26"/>
    <w:bookmarkStart w:id="27" w:name="regulatory-and-policy-uncertainty"/>
    <w:p>
      <w:pPr>
        <w:pStyle w:val="Heading3"/>
      </w:pPr>
      <w:r>
        <w:t xml:space="preserve">3.3 Regulatory and Policy Uncertainty</w:t>
      </w:r>
    </w:p>
    <w:p>
      <w:pPr>
        <w:pStyle w:val="FirstParagraph"/>
      </w:pPr>
      <w:r>
        <w:t xml:space="preserve">Inconsistent policy implementation can deter investment. Potential investors in aerospace technology hesitate when faced with fluctuating regulatory environments. Clear long-term policies that incentivize local content usage—similar to the Oil &amp; Gas Local Content Development Act—are needed to boost confidence among engineers and entrepreneurs in</w:t>
      </w:r>
      <w:r>
        <w:t xml:space="preserve"> </w:t>
      </w:r>
      <w:r>
        <w:rPr>
          <w:bCs/>
          <w:b/>
        </w:rPr>
        <w:t xml:space="preserve">Nigeria Lagos</w:t>
      </w:r>
      <w:r>
        <w:t xml:space="preserve">.</w:t>
      </w:r>
    </w:p>
    <w:bookmarkEnd w:id="27"/>
    <w:bookmarkEnd w:id="28"/>
    <w:bookmarkStart w:id="29" w:name="strategic-recommendations-for-growth"/>
    <w:p>
      <w:pPr>
        <w:pStyle w:val="Heading2"/>
      </w:pPr>
      <w:r>
        <w:t xml:space="preserve">4. Strategic Recommendations for Growth</w:t>
      </w:r>
    </w:p>
    <w:p>
      <w:pPr>
        <w:pStyle w:val="FirstParagraph"/>
      </w:pPr>
      <w:r>
        <w:t xml:space="preserve">To unlock the potential of aerospace engineering in Nigeria, particularly within the dynamic environment of Lagos, several strategic actions are recommended.</w:t>
      </w:r>
    </w:p>
    <w:p>
      <w:pPr>
        <w:numPr>
          <w:ilvl w:val="0"/>
          <w:numId w:val="1001"/>
        </w:numPr>
        <w:pStyle w:val="Compact"/>
      </w:pPr>
      <w:r>
        <w:rPr>
          <w:bCs/>
          <w:b/>
        </w:rPr>
        <w:t xml:space="preserve">Specialized Training Centers:</w:t>
      </w:r>
      <w:r>
        <w:t xml:space="preserve"> </w:t>
      </w:r>
      <w:r>
        <w:t xml:space="preserve">Establish state-of-the-art training centers in Lagos focused on next-generation technologies, including drone operations and sustainable aviation fuels. These centers should be run by experienced</w:t>
      </w:r>
      <w:r>
        <w:t xml:space="preserve"> </w:t>
      </w:r>
      <w:r>
        <w:rPr>
          <w:bCs/>
          <w:b/>
        </w:rPr>
        <w:t xml:space="preserve">Aerospace Engineer</w:t>
      </w:r>
      <w:r>
        <w:t xml:space="preserve"> </w:t>
      </w:r>
      <w:r>
        <w:t xml:space="preserve">mentors.</w:t>
      </w:r>
    </w:p>
    <w:p>
      <w:pPr>
        <w:numPr>
          <w:ilvl w:val="0"/>
          <w:numId w:val="1001"/>
        </w:numPr>
        <w:pStyle w:val="Compact"/>
      </w:pPr>
      <w:r>
        <w:rPr>
          <w:bCs/>
          <w:b/>
        </w:rPr>
        <w:t xml:space="preserve">Public-Private Partnerships (PPPs):</w:t>
      </w:r>
      <w:r>
        <w:t xml:space="preserve"> </w:t>
      </w:r>
      <w:r>
        <w:t xml:space="preserve">The government of Lagos State should collaborate with private aerospace firms to develop industrial zones dedicated to aviation manufacturing. These zones can offer tax incentives and reliable infrastructure to attract local and international investors.</w:t>
      </w:r>
    </w:p>
    <w:p>
      <w:pPr>
        <w:numPr>
          <w:ilvl w:val="0"/>
          <w:numId w:val="1001"/>
        </w:numPr>
        <w:pStyle w:val="Compact"/>
      </w:pPr>
      <w:r>
        <w:rPr>
          <w:bCs/>
          <w:b/>
        </w:rPr>
        <w:t xml:space="preserve">Curriculum Reform:</w:t>
      </w:r>
      <w:r>
        <w:t xml:space="preserve"> </w:t>
      </w:r>
      <w:r>
        <w:t xml:space="preserve">Nigerian universities must revamp their aerospace engineering curricula in partnership with global industry leaders. This ensures that graduates are equipped with the skills demanded by modern aviation, reducing the reliance on expatriate expertise.</w:t>
      </w:r>
    </w:p>
    <w:p>
      <w:pPr>
        <w:numPr>
          <w:ilvl w:val="0"/>
          <w:numId w:val="1001"/>
        </w:numPr>
        <w:pStyle w:val="Compact"/>
      </w:pPr>
      <w:r>
        <w:rPr>
          <w:bCs/>
          <w:b/>
        </w:rPr>
        <w:t xml:space="preserve">Sector-Specific Funding:</w:t>
      </w:r>
      <w:r>
        <w:t xml:space="preserve"> </w:t>
      </w:r>
      <w:r>
        <w:t xml:space="preserve">Create a dedicated fund for aerospace startups and research projects based in Lagos. Innovation hubs within</w:t>
      </w:r>
      <w:r>
        <w:t xml:space="preserve"> </w:t>
      </w:r>
      <w:r>
        <w:rPr>
          <w:bCs/>
          <w:b/>
        </w:rPr>
        <w:t xml:space="preserve">Nigeria Lagos</w:t>
      </w:r>
      <w:r>
        <w:t xml:space="preserve"> </w:t>
      </w:r>
      <w:r>
        <w:t xml:space="preserve">can serve as incubators for new aerospace technologies tailored to African conditions, such as heavy-lift drones for rural logistics.</w:t>
      </w:r>
    </w:p>
    <w:bookmarkEnd w:id="29"/>
    <w:bookmarkStart w:id="30" w:name="conclusion"/>
    <w:p>
      <w:pPr>
        <w:pStyle w:val="Heading2"/>
      </w:pPr>
      <w:r>
        <w:t xml:space="preserve">5. Conclusion</w:t>
      </w:r>
    </w:p>
    <w:p>
      <w:pPr>
        <w:pStyle w:val="FirstParagraph"/>
      </w:pPr>
      <w:r>
        <w:t xml:space="preserve">The trajectory of Nigeria’s aviation sector depends heavily on its ability to cultivate local technical expertise. The city of Lagos, with its economic vitality and strategic location, is the ideal launchpad for this transformation. However, realizing this vision requires more than just infrastructure; it demands a robust community of skilled</w:t>
      </w:r>
      <w:r>
        <w:t xml:space="preserve"> </w:t>
      </w:r>
      <w:r>
        <w:rPr>
          <w:bCs/>
          <w:b/>
        </w:rPr>
        <w:t xml:space="preserve">Aerospace Engineer</w:t>
      </w:r>
      <w:r>
        <w:t xml:space="preserve"> </w:t>
      </w:r>
      <w:r>
        <w:t xml:space="preserve">professionals who can innovate and lead.</w:t>
      </w:r>
    </w:p>
    <w:p>
      <w:pPr>
        <w:pStyle w:val="BodyText"/>
      </w:pPr>
      <w:r>
        <w:t xml:space="preserve">By addressing the challenges of infrastructure, education, and policy in</w:t>
      </w:r>
      <w:r>
        <w:t xml:space="preserve"> </w:t>
      </w:r>
      <w:r>
        <w:rPr>
          <w:bCs/>
          <w:b/>
        </w:rPr>
        <w:t xml:space="preserve">Nigeria Lagos</w:t>
      </w:r>
      <w:r>
        <w:t xml:space="preserve">, the country can create a sustainable aerospace ecosystem. This ecosystem will not only serve Nigeria but also position it as a key player in the broader African aerospace market. The time for action is now, as global competitors continue to advance their technological capabilities. Through concerted effort and strategic investment, Nigeria can ensure that its skies are serviced by homegrown excellence.</w:t>
      </w:r>
    </w:p>
    <w:bookmarkEnd w:id="30"/>
    <w:bookmarkStart w:id="31" w:name="references"/>
    <w:p>
      <w:pPr>
        <w:pStyle w:val="Heading2"/>
      </w:pPr>
      <w:r>
        <w:t xml:space="preserve">References</w:t>
      </w:r>
    </w:p>
    <w:p>
      <w:pPr>
        <w:pStyle w:val="FirstParagraph"/>
      </w:pPr>
      <w:r>
        <w:rPr>
          <w:iCs/>
          <w:i/>
        </w:rPr>
        <w:t xml:space="preserve">(Note: References are illustrative for this academic format)</w:t>
      </w:r>
    </w:p>
    <w:p>
      <w:pPr>
        <w:numPr>
          <w:ilvl w:val="0"/>
          <w:numId w:val="1002"/>
        </w:numPr>
        <w:pStyle w:val="Compact"/>
      </w:pPr>
      <w:r>
        <w:t xml:space="preserve">Nigerian Civil Aviation Authority. (2023). *Annual Statistical Bulletin*. Abuja: NCAA Press.</w:t>
      </w:r>
    </w:p>
    <w:p>
      <w:pPr>
        <w:numPr>
          <w:ilvl w:val="0"/>
          <w:numId w:val="1002"/>
        </w:numPr>
        <w:pStyle w:val="Compact"/>
      </w:pPr>
      <w:r>
        <w:t xml:space="preserve">African Airlines Association (AFRAA). (2024). *State of the African Aviation Industry Report*. Lagos, Nigeria.</w:t>
      </w:r>
    </w:p>
    <w:p>
      <w:pPr>
        <w:numPr>
          <w:ilvl w:val="0"/>
          <w:numId w:val="1002"/>
        </w:numPr>
        <w:pStyle w:val="Compact"/>
      </w:pPr>
      <w:r>
        <w:t xml:space="preserve">Okafor, E., &amp; Smith, J. (2022). "Engineering Education in West Africa: Bridging the Gap." *Journal of African Engineering Studies*, 15(3), 45-67.</w:t>
      </w:r>
    </w:p>
    <w:p>
      <w:pPr>
        <w:numPr>
          <w:ilvl w:val="0"/>
          <w:numId w:val="1002"/>
        </w:numPr>
        <w:pStyle w:val="Compact"/>
      </w:pPr>
      <w:r>
        <w:t xml:space="preserve">National Bureau of Statistics Nigeria. (2023). *Sectoral Contribution to GDP*. Lagos: NBS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Nigeria: Strategic Development and Challenges in Lagos</dc:title>
  <dc:creator/>
  <dc:language>en</dc:language>
  <cp:keywords/>
  <dcterms:created xsi:type="dcterms:W3CDTF">2026-07-29T04:49:09Z</dcterms:created>
  <dcterms:modified xsi:type="dcterms:W3CDTF">2026-07-29T04:49:09Z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