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Singapore</w:t>
      </w:r>
    </w:p>
    <w:bookmarkStart w:id="27" w:name="X3ae004143a9cb03e7fe74ed4160ae151bd16d8e"/>
    <w:p>
      <w:pPr>
        <w:pStyle w:val="Heading1"/>
      </w:pPr>
      <w:r>
        <w:t xml:space="preserve">The Evolution and Strategic Importance of Aerospace Engineering in Singapore: A Technocratic Analysis</w:t>
      </w:r>
    </w:p>
    <w:p>
      <w:pPr>
        <w:pStyle w:val="FirstParagraph"/>
      </w:pPr>
      <w:r>
        <w:rPr>
          <w:bCs/>
          <w:b/>
        </w:rPr>
        <w:t xml:space="preserve">Jian Wei Tan, PhD Candidate</w:t>
      </w:r>
      <w:r>
        <w:br/>
      </w:r>
      <w:r>
        <w:rPr>
          <w:bCs/>
          <w:b/>
        </w:rPr>
        <w:t xml:space="preserve">Institute of Advanced Manufacturing and Engineering</w:t>
      </w:r>
      <w:r>
        <w:br/>
      </w:r>
      <w:r>
        <w:rPr>
          <w:bCs/>
          <w:b/>
        </w:rPr>
        <w:t xml:space="preserve">Nanyang Technological University</w:t>
      </w:r>
    </w:p>
    <w:bookmarkStart w:id="20" w:name="abstract"/>
    <w:p>
      <w:pPr>
        <w:pStyle w:val="Heading3"/>
      </w:pPr>
      <w:r>
        <w:t xml:space="preserve">Abstract</w:t>
      </w:r>
    </w:p>
    <w:p>
      <w:pPr>
        <w:pStyle w:val="FirstParagraph"/>
      </w:pPr>
      <w:r>
        <w:t xml:space="preserve">This article examines the critical role of Aerospace Engineer professionals within the unique economic and geographical context of Singapore. As a nation lacking natural resources but possessing strategic global connectivity, Singapore has positioned itself as a premier hub for aerospace maintenance, repair, and overhaul (MRO) activities. This paper analyzes how specialized training in Aerospace Engineer disciplines supports national policy goals related to high-value manufacturing and aviation logistics. By exploring the intersection of government policy, industry demand in Singapore Singapore, and academic preparation, this study highlights why the expertise of an Aerospace Engineer is indispensable to sustaining Singapore’s competitive edge in the global aviation sector.</w:t>
      </w:r>
    </w:p>
    <w:bookmarkEnd w:id="20"/>
    <w:bookmarkStart w:id="21" w:name="introduction"/>
    <w:p>
      <w:pPr>
        <w:pStyle w:val="Heading2"/>
      </w:pPr>
      <w:r>
        <w:t xml:space="preserve">Introduction</w:t>
      </w:r>
    </w:p>
    <w:p>
      <w:pPr>
        <w:pStyle w:val="FirstParagraph"/>
      </w:pPr>
      <w:r>
        <w:t xml:space="preserve">The Republic of Singapore stands as a testament to how strategic vision can transform geographical constraints into economic advantages. Despite its small landmass and lack of natural resources, Singapore has emerged as one of the world’s busiest aviation hubs, largely due to its location along major air routes connecting Europe, Asia, and Oceania. Central to this success is a robust industrial ecosystem that relies heavily on technical expertise. At the forefront of this ecosystem are professionals designated as an Aerospace Engineer. These specialists are not merely technicians; they are pivotal in ensuring that Singapore remains a safe, efficient, and innovative center for aviation services.</w:t>
      </w:r>
    </w:p>
    <w:p>
      <w:pPr>
        <w:pStyle w:val="BodyText"/>
      </w:pPr>
      <w:r>
        <w:t xml:space="preserve">The demand for an Aerospace Engineer in Singapore is driven by two primary sectors: commercial aviation maintenance and defense systems integration. As global air travel recovers post-pandemic and expands into new territories such as urban air mobility (UAM) and unmanned aerial vehicles (UAVs), the complexity of aircraft systems increases. This complexity necessitates a workforce that possesses deep theoretical knowledge combined with practical engineering skills. Consequently, the narrative of Singapore’s economic resilience is inextricably linked to its ability to cultivate and retain high-caliber Aerospace Engineer talent.</w:t>
      </w:r>
    </w:p>
    <w:bookmarkEnd w:id="21"/>
    <w:bookmarkStart w:id="22" w:name="Xd3b0743ff0feeae598716c6c9fc5d658e43c1cc"/>
    <w:p>
      <w:pPr>
        <w:pStyle w:val="Heading2"/>
      </w:pPr>
      <w:r>
        <w:t xml:space="preserve">The Role of an Aerospace Engineer in the MRO Sector</w:t>
      </w:r>
    </w:p>
    <w:p>
      <w:pPr>
        <w:pStyle w:val="FirstParagraph"/>
      </w:pPr>
      <w:r>
        <w:t xml:space="preserve">Singapore is globally recognized as a leading hub for Maintenance, Repair, and Overhaul (MRO) operations. Major multinational corporations have established their regional headquarters in Singapore Singapore specifically to leverage this infrastructure. In this context, the role of an Aerospace Engineer transcends simple mechanical repair. It involves complex systems engineering, materials science analysis, and regulatory compliance.</w:t>
      </w:r>
    </w:p>
    <w:p>
      <w:pPr>
        <w:pStyle w:val="BodyText"/>
      </w:pPr>
      <w:r>
        <w:t xml:space="preserve">An Aerospace Engineer is responsible for designing maintenance protocols that minimize aircraft downtime while maximizing safety standards. For instance, when dealing with next-generation composite airframes used in modern wide-body aircraft, an Aerospace Engineer must apply advanced non-destructive testing methods to detect micro-fractures. This technical capability is crucial for airlines operating out of Singapore’s Changi Airport and the adjacent Seletar Aerospace Park. Without the precise interventions of an Aerospace Engineer, the operational efficiency that defines Singapore’s aviation sector would be compromised.</w:t>
      </w:r>
    </w:p>
    <w:p>
      <w:pPr>
        <w:pStyle w:val="BodyText"/>
      </w:pPr>
      <w:r>
        <w:t xml:space="preserve">Furthermore, the integration of digital technologies into MRO processes requires an Aerospace Engineer who is proficient in data analytics and predictive maintenance algorithms. By analyzing sensor data from aircraft engines, an Aerospace Engineer can predict component failures before they occur. This shift from reactive to proactive maintenance strategies significantly reduces costs for airlines and enhances safety records, reinforcing Singapore’s reputation as a trusted partner in global aviation.</w:t>
      </w:r>
    </w:p>
    <w:bookmarkEnd w:id="22"/>
    <w:bookmarkStart w:id="23" w:name="X82150ae147377c763af8c163e8e0675765527dc"/>
    <w:p>
      <w:pPr>
        <w:pStyle w:val="Heading2"/>
      </w:pPr>
      <w:r>
        <w:t xml:space="preserve">Defense Applications and Dual-Use Technologies</w:t>
      </w:r>
    </w:p>
    <w:p>
      <w:pPr>
        <w:pStyle w:val="FirstParagraph"/>
      </w:pPr>
      <w:r>
        <w:t xml:space="preserve">Beyond the commercial sector, Singapore maintains a strong indigenous defense industry through agencies such as DSO National Laboratories and ST Engineering. Here, the function of an Aerospace Engineer is equally critical but distinct in its objectives. The Republic of Singapore Armed Forces (RSAF) operates sophisticated aerial platforms that require constant upgrades and integration with emerging technologies.</w:t>
      </w:r>
    </w:p>
    <w:p>
      <w:pPr>
        <w:pStyle w:val="BodyText"/>
      </w:pPr>
      <w:r>
        <w:t xml:space="preserve">An Aerospace Engineer working in this domain contributes to the development of unmanned systems, avionics upgrades, and structural reinforcements for fighter jets and helicopters. Given the geopolitical tensions in Southeast Asia, maintaining air superiority is a national security priority. The expertise of an Aerospace Engineer ensures that Singapore’s aerial assets remain technologically advanced and operationally ready. Moreover, many technologies developed for defense applications have dual-use potential in commercial aviation, creating a synergistic effect that benefits the broader aerospace ecosystem in Singapore.</w:t>
      </w:r>
    </w:p>
    <w:p>
      <w:pPr>
        <w:pStyle w:val="BodyText"/>
      </w:pPr>
      <w:r>
        <w:t xml:space="preserve">The collaboration between government agencies and private enterprises fosters an environment where an Aerospace Engineer can innovate across boundaries. For example, research into lightweight materials for military drones often leads to improved fuel efficiency models for commercial aircraft. This cross-pollination of ideas is a hallmark of Singapore’s integrated approach to aerospace development.</w:t>
      </w:r>
    </w:p>
    <w:bookmarkEnd w:id="23"/>
    <w:bookmarkStart w:id="24" w:name="educational-pathways-and-national-policy"/>
    <w:p>
      <w:pPr>
        <w:pStyle w:val="Heading2"/>
      </w:pPr>
      <w:r>
        <w:t xml:space="preserve">Educational Pathways and National Policy</w:t>
      </w:r>
    </w:p>
    <w:p>
      <w:pPr>
        <w:pStyle w:val="FirstParagraph"/>
      </w:pPr>
      <w:r>
        <w:t xml:space="preserve">To sustain this high level of expertise, Singapore has invested significantly in educational infrastructure. Universities such as the National University of Singapore (NUS) and Nanyang Technological University (NTU) offer rigorous programs in Aerospace Engineering. These curricula are designed to produce graduates who can step directly into roles as an Aerospace Engineer upon completion.</w:t>
      </w:r>
    </w:p>
    <w:p>
      <w:pPr>
        <w:pStyle w:val="BodyText"/>
      </w:pPr>
      <w:r>
        <w:t xml:space="preserve">The Ministry of Education and the Economic Development Board (EDB) work in tandem to align academic outputs with industry needs. Scholarships and internship programs ensure that students gain practical exposure in Singapore Singapore-based aerospace firms. This pipeline guarantees a steady supply of qualified personnel, addressing the chronic shortage of skilled engineers globally.</w:t>
      </w:r>
    </w:p>
    <w:p>
      <w:pPr>
        <w:pStyle w:val="BodyText"/>
      </w:pPr>
      <w:r>
        <w:t xml:space="preserve">Additionally, lifelong learning initiatives are being promoted to upskill existing professionals. As automation and artificial intelligence reshape the industry, an Aerospace Engineer must continuously update their skills. Government grants support training in areas such as drone certification management and sustainable aviation fuels, ensuring that the workforce remains adaptable to future challenges.</w:t>
      </w:r>
    </w:p>
    <w:bookmarkEnd w:id="24"/>
    <w:bookmarkStart w:id="25" w:name="sustainability-and-future-outlook"/>
    <w:p>
      <w:pPr>
        <w:pStyle w:val="Heading2"/>
      </w:pPr>
      <w:r>
        <w:t xml:space="preserve">Sustainability and Future Outlook</w:t>
      </w:r>
    </w:p>
    <w:p>
      <w:pPr>
        <w:pStyle w:val="FirstParagraph"/>
      </w:pPr>
      <w:r>
        <w:t xml:space="preserve">The future of aerospace engineering in Singapore is closely tied to global sustainability goals. The aviation industry is under immense pressure to reduce its carbon footprint. An Aerospace Engineer plays a pivotal role in researching sustainable aviation fuels (SAFs), electric propulsion systems, and aerodynamic optimizations that reduce drag.</w:t>
      </w:r>
    </w:p>
    <w:p>
      <w:pPr>
        <w:pStyle w:val="BodyText"/>
      </w:pPr>
      <w:r>
        <w:t xml:space="preserve">Singapore’s commitment to green technology provides a fertile ground for such innovations. Pilot projects involving electric vertical take-off and landing (eVTOL) aircraft are being tested in controlled environments. The success of these initiatives depends on the ingenuity of an Aerospace Engineer who can solve the unique challenges posed by battery density, weight distribution, and noise pollution.</w:t>
      </w:r>
    </w:p>
    <w:p>
      <w:pPr>
        <w:pStyle w:val="BodyText"/>
      </w:pPr>
      <w:r>
        <w:t xml:space="preserve">Moreover, as Singapore aims to become a smart city, the integration of airspace into urban planning becomes essential. An Aerospace Engineer contributes to air traffic management systems that accommodate increased drone deliveries and aerial taxis. This forward-thinking approach ensures that Singapore remains at the cutting edge of aviation technology.</w:t>
      </w:r>
    </w:p>
    <w:bookmarkEnd w:id="25"/>
    <w:bookmarkStart w:id="26" w:name="conclusion"/>
    <w:p>
      <w:pPr>
        <w:pStyle w:val="Heading2"/>
      </w:pPr>
      <w:r>
        <w:t xml:space="preserve">Conclusion</w:t>
      </w:r>
    </w:p>
    <w:p>
      <w:pPr>
        <w:pStyle w:val="FirstParagraph"/>
      </w:pPr>
      <w:r>
        <w:t xml:space="preserve">In conclusion, the presence and proficiency of an Aerospace Engineer are fundamental to Singapore’s status as a global aerospace hub. Whether in the MRO sector, defense applications, or sustainable innovation research, these professionals provide the technical backbone that supports national economic and security interests. The specific context of Singapore Singapore offers unique opportunities for collaboration between academia, government, and industry, fostering an environment where engineering excellence can thrive.</w:t>
      </w:r>
    </w:p>
    <w:p>
      <w:pPr>
        <w:pStyle w:val="BodyText"/>
      </w:pPr>
      <w:r>
        <w:t xml:space="preserve">As the aerospace landscape evolves with new technologies and regulatory requirements, the demand for skilled Aerospace Engineers will only grow. It is imperative that policymakers continue to support educational initiatives and research funding to ensure that Singapore maintains its competitive advantage. The future of aviation in Southeast Asia depends on the continued dedication and expertise of those who hold this critical title.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Aerospace Engineering in Singapore</dc:title>
  <dc:creator/>
  <dc:language>en</dc:language>
  <cp:keywords/>
  <dcterms:created xsi:type="dcterms:W3CDTF">2026-07-29T11:23:02Z</dcterms:created>
  <dcterms:modified xsi:type="dcterms:W3CDTF">2026-07-29T11:23:02Z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