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Resurgence</w:t>
      </w:r>
      <w:r>
        <w:t xml:space="preserve"> </w:t>
      </w:r>
      <w:r>
        <w:t xml:space="preserve">of</w:t>
      </w:r>
      <w:r>
        <w:t xml:space="preserve"> </w:t>
      </w:r>
      <w:r>
        <w:t xml:space="preserve">Astronomical</w:t>
      </w:r>
      <w:r>
        <w:t xml:space="preserve"> </w:t>
      </w:r>
      <w:r>
        <w:t xml:space="preserve">Excellence: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Beijing,</w:t>
      </w:r>
      <w:r>
        <w:t xml:space="preserve"> </w:t>
      </w:r>
      <w:r>
        <w:t xml:space="preserve">China</w:t>
      </w:r>
    </w:p>
    <w:bookmarkStart w:id="28" w:name="X08249b1bb44fec04a3a24a8e50d6f268e8ff961"/>
    <w:p>
      <w:pPr>
        <w:pStyle w:val="Heading1"/>
      </w:pPr>
      <w:r>
        <w:t xml:space="preserve">The Resurgence of Astronomical Excellence: The Role of the Modern Astronomer in Beijing, China</w:t>
      </w:r>
    </w:p>
    <w:p>
      <w:pPr>
        <w:pStyle w:val="FirstParagraph"/>
      </w:pPr>
      <w:r>
        <w:br/>
      </w:r>
    </w:p>
    <w:p>
      <w:pPr>
        <w:pStyle w:val="BodyText"/>
      </w:pPr>
      <w:r>
        <w:rPr>
          <w:bCs/>
          <w:b/>
        </w:rPr>
        <w:t xml:space="preserve">Jianwei Zhang, Ph.D.</w:t>
      </w:r>
    </w:p>
    <w:p>
      <w:pPr>
        <w:pStyle w:val="BodyText"/>
      </w:pPr>
      <w:r>
        <w:t xml:space="preserve">Department of Astrophysics, National Astronomy Observatories</w:t>
      </w:r>
      <w:r>
        <w:br/>
      </w:r>
      <w:r>
        <w:t xml:space="preserve">Chinese Academy of Sciences</w:t>
      </w:r>
      <w:r>
        <w:br/>
      </w:r>
      <w:r>
        <w:t xml:space="preserve">Beijing, People's Republic of China</w:t>
      </w:r>
    </w:p>
    <w:p>
      <w:pPr>
        <w:pStyle w:val="BodyText"/>
      </w:pPr>
      <w:r>
        <w:rPr>
          <w:bCs/>
          <w:b/>
        </w:rPr>
        <w:t xml:space="preserve">Abstract</w:t>
      </w:r>
    </w:p>
    <w:p>
      <w:pPr>
        <w:pStyle w:val="BodyText"/>
      </w:pPr>
      <w:r>
        <w:br/>
      </w:r>
      <w:r>
        <w:t xml:space="preserve">In recent decades, the field of astronomy has undergone a seismic shift in its geographical and institutional centers of gravity. While historically dominated by Western institutions, the People's Republic of China has emerged as a formidable leader in astrophysical research, with Beijing serving as the epicenter of this transformation. This article examines the evolving role of the modern</w:t>
      </w:r>
      <w:r>
        <w:t xml:space="preserve"> </w:t>
      </w:r>
      <w:r>
        <w:rPr>
          <w:bCs/>
          <w:b/>
        </w:rPr>
        <w:t xml:space="preserve">Astronomer</w:t>
      </w:r>
      <w:r>
        <w:t xml:space="preserve"> </w:t>
      </w:r>
      <w:r>
        <w:t xml:space="preserve">within the specific context of</w:t>
      </w:r>
      <w:r>
        <w:t xml:space="preserve"> </w:t>
      </w:r>
      <w:r>
        <w:rPr>
          <w:bCs/>
          <w:b/>
        </w:rPr>
        <w:t xml:space="preserve">China Beijing</w:t>
      </w:r>
      <w:r>
        <w:t xml:space="preserve">. We analyze how state-sponsored initiatives, such as FAST (Five-hundred-meter Aperture Spherical radio Telescope), and international collaborations have redefined professional practices. By exploring the intersection of technological innovation, geopolitical strategy, and scientific curiosity, we argue that the contemporary</w:t>
      </w:r>
      <w:r>
        <w:t xml:space="preserve"> </w:t>
      </w:r>
      <w:r>
        <w:rPr>
          <w:bCs/>
          <w:b/>
        </w:rPr>
        <w:t xml:space="preserve">Astronomer</w:t>
      </w:r>
      <w:r>
        <w:t xml:space="preserve"> </w:t>
      </w:r>
      <w:r>
        <w:t xml:space="preserve">in Beijing is not merely a researcher but a pivotal figure in national development and global scientific diplomacy. The study highlights how institutional frameworks in</w:t>
      </w:r>
      <w:r>
        <w:t xml:space="preserve"> </w:t>
      </w:r>
      <w:r>
        <w:rPr>
          <w:bCs/>
          <w:b/>
        </w:rPr>
        <w:t xml:space="preserve">China Beijing</w:t>
      </w:r>
      <w:r>
        <w:t xml:space="preserve"> </w:t>
      </w:r>
      <w:r>
        <w:t xml:space="preserve">foster interdisciplinary collaboration and rapid deployment of large-scale infrastructure, setting new standards for academic excellence.</w:t>
      </w:r>
      <w:r>
        <w:br/>
      </w:r>
    </w:p>
    <w:p>
      <w:pPr>
        <w:pStyle w:val="BodyText"/>
      </w:pPr>
      <w:r>
        <w:rPr>
          <w:bCs/>
          <w:b/>
        </w:rPr>
        <w:t xml:space="preserve">Keywords:</w:t>
      </w:r>
      <w:r>
        <w:t xml:space="preserve"> </w:t>
      </w:r>
      <w:r>
        <w:t xml:space="preserve">Astronomer, China Beijing, Astrophysics Research, FAST Telescope, Scientific Policy National Astronomy Observatories</w:t>
      </w:r>
    </w:p>
    <w:p>
      <w:pPr>
        <w:pStyle w:val="BodyText"/>
      </w:pPr>
      <w:r>
        <w:br/>
      </w:r>
    </w:p>
    <w:bookmarkStart w:id="20" w:name="introduction"/>
    <w:p>
      <w:pPr>
        <w:pStyle w:val="Heading2"/>
      </w:pPr>
      <w:r>
        <w:t xml:space="preserve">1. Introduction</w:t>
      </w:r>
    </w:p>
    <w:p>
      <w:pPr>
        <w:pStyle w:val="FirstParagraph"/>
      </w:pPr>
      <w:r>
        <w:t xml:space="preserve">The title of</w:t>
      </w:r>
      <w:r>
        <w:t xml:space="preserve"> </w:t>
      </w:r>
      <w:r>
        <w:rPr>
          <w:bCs/>
          <w:b/>
        </w:rPr>
        <w:t xml:space="preserve">Astronomer</w:t>
      </w:r>
      <w:r>
        <w:t xml:space="preserve"> </w:t>
      </w:r>
      <w:r>
        <w:t xml:space="preserve">carries with it a legacy of centuries-old tradition, from the observatories of Greenwich to the plains of Chile. However, the twenty-first century has witnessed a profound restructuring of this profession's landscape. Nowhere is this transformation more evident than in</w:t>
      </w:r>
      <w:r>
        <w:t xml:space="preserve"> </w:t>
      </w:r>
      <w:r>
        <w:rPr>
          <w:bCs/>
          <w:b/>
        </w:rPr>
        <w:t xml:space="preserve">China Beijing</w:t>
      </w:r>
      <w:r>
        <w:t xml:space="preserve">, where state investment and strategic planning have converged to create one of the world's most dynamic astronomical hubs. This article seeks to delineate the specific characteristics, challenges, and opportunities facing the</w:t>
      </w:r>
      <w:r>
        <w:t xml:space="preserve"> </w:t>
      </w:r>
      <w:r>
        <w:rPr>
          <w:bCs/>
          <w:b/>
        </w:rPr>
        <w:t xml:space="preserve">Astronomer</w:t>
      </w:r>
      <w:r>
        <w:t xml:space="preserve"> </w:t>
      </w:r>
      <w:r>
        <w:t xml:space="preserve">operating within this unique socio-scientific ecosystem in</w:t>
      </w:r>
      <w:r>
        <w:t xml:space="preserve"> </w:t>
      </w:r>
      <w:r>
        <w:rPr>
          <w:bCs/>
          <w:b/>
        </w:rPr>
        <w:t xml:space="preserve">China Beijing</w:t>
      </w:r>
      <w:r>
        <w:t xml:space="preserve">.</w:t>
      </w:r>
      <w:r>
        <w:t xml:space="preserve"> </w:t>
      </w:r>
      <w:r>
        <w:t xml:space="preserve">The significance of this region cannot be overstated. As the capital of China,</w:t>
      </w:r>
      <w:r>
        <w:t xml:space="preserve"> </w:t>
      </w:r>
      <w:r>
        <w:rPr>
          <w:bCs/>
          <w:b/>
        </w:rPr>
        <w:t xml:space="preserve">China Beijing</w:t>
      </w:r>
      <w:r>
        <w:t xml:space="preserve"> </w:t>
      </w:r>
      <w:r>
        <w:t xml:space="preserve">houses the headquarters of major scientific bodies, including the Chinese Academy of Sciences (CAS). For the dedicated</w:t>
      </w:r>
      <w:r>
        <w:t xml:space="preserve"> </w:t>
      </w:r>
      <w:r>
        <w:rPr>
          <w:bCs/>
          <w:b/>
        </w:rPr>
        <w:t xml:space="preserve">Astronomer</w:t>
      </w:r>
      <w:r>
        <w:t xml:space="preserve">, proximity to policy-makers and funding agencies offers unparalleled access to resources, yet it also imposes a rigorous demand for alignment with national strategic goals. This dual pressure—academic curiosity versus national interest—defines the modern professional experience for astronomers in this region.</w:t>
      </w:r>
    </w:p>
    <w:bookmarkEnd w:id="20"/>
    <w:bookmarkStart w:id="21" w:name="X309c967a22fb3a6d870c6e1da47922bd4509301"/>
    <w:p>
      <w:pPr>
        <w:pStyle w:val="Heading2"/>
      </w:pPr>
      <w:r>
        <w:t xml:space="preserve">2. Historical Context: From Imperial Observatories to Modern Institutes</w:t>
      </w:r>
    </w:p>
    <w:p>
      <w:pPr>
        <w:pStyle w:val="FirstParagraph"/>
      </w:pPr>
      <w:r>
        <w:t xml:space="preserve">To understand the current position of the</w:t>
      </w:r>
      <w:r>
        <w:t xml:space="preserve"> </w:t>
      </w:r>
      <w:r>
        <w:rPr>
          <w:bCs/>
          <w:b/>
        </w:rPr>
        <w:t xml:space="preserve">Astronomer</w:t>
      </w:r>
      <w:r>
        <w:t xml:space="preserve"> </w:t>
      </w:r>
      <w:r>
        <w:t xml:space="preserve">in</w:t>
      </w:r>
      <w:r>
        <w:t xml:space="preserve"> </w:t>
      </w:r>
      <w:r>
        <w:rPr>
          <w:bCs/>
          <w:b/>
        </w:rPr>
        <w:t xml:space="preserve">China Beijing</w:t>
      </w:r>
      <w:r>
        <w:t xml:space="preserve">, one must look back at historical precedents. Beijing has long been a center for celestial observation, dating back to the Yuan and Ming dynasties. However, the modern iteration began in earnest during the mid-twentieth century with the establishment of key institutes under CAS. These institutions laid the groundwork for what would become a robust infrastructure supporting both theoretical and observational astronomy.</w:t>
      </w:r>
      <w:r>
        <w:t xml:space="preserve"> </w:t>
      </w:r>
      <w:r>
        <w:t xml:space="preserve">For today's</w:t>
      </w:r>
      <w:r>
        <w:t xml:space="preserve"> </w:t>
      </w:r>
      <w:r>
        <w:rPr>
          <w:bCs/>
          <w:b/>
        </w:rPr>
        <w:t xml:space="preserve">Astronomer</w:t>
      </w:r>
      <w:r>
        <w:t xml:space="preserve"> </w:t>
      </w:r>
      <w:r>
        <w:t xml:space="preserve">working in</w:t>
      </w:r>
      <w:r>
        <w:t xml:space="preserve"> </w:t>
      </w:r>
      <w:r>
        <w:rPr>
          <w:bCs/>
          <w:b/>
        </w:rPr>
        <w:t xml:space="preserve">China Beijing</w:t>
      </w:r>
      <w:r>
        <w:t xml:space="preserve">, this history serves as both inspiration and benchmark. The transition from manual calculations to digital data processing has been accelerated by substantial government funding. Unlike their counterparts in some Western nations who may struggle with intermittent funding cycles, the</w:t>
      </w:r>
      <w:r>
        <w:t xml:space="preserve"> </w:t>
      </w:r>
      <w:r>
        <w:rPr>
          <w:bCs/>
          <w:b/>
        </w:rPr>
        <w:t xml:space="preserve">Astronomer</w:t>
      </w:r>
      <w:r>
        <w:t xml:space="preserve"> </w:t>
      </w:r>
      <w:r>
        <w:t xml:space="preserve">in</w:t>
      </w:r>
      <w:r>
        <w:t xml:space="preserve"> </w:t>
      </w:r>
      <w:r>
        <w:rPr>
          <w:bCs/>
          <w:b/>
        </w:rPr>
        <w:t xml:space="preserve">China Beijing</w:t>
      </w:r>
      <w:r>
        <w:t xml:space="preserve"> </w:t>
      </w:r>
      <w:r>
        <w:t xml:space="preserve">often benefits from five-year plans that prioritize long-term scientific goals. This stability allows for ambitious projects that require decades of sustained effort, such as the mapping of the Milky Way's structure or the search for exoplanets.</w:t>
      </w:r>
    </w:p>
    <w:bookmarkEnd w:id="21"/>
    <w:bookmarkStart w:id="22" w:name="Xd82fef8eeb4af7a0e1d6ec0a57cbe1092553409"/>
    <w:p>
      <w:pPr>
        <w:pStyle w:val="Heading2"/>
      </w:pPr>
      <w:r>
        <w:t xml:space="preserve">3. Infrastructure and Technological Leadership</w:t>
      </w:r>
    </w:p>
    <w:p>
      <w:pPr>
        <w:pStyle w:val="FirstParagraph"/>
      </w:pPr>
      <w:r>
        <w:t xml:space="preserve">Central to the discussion of any modern</w:t>
      </w:r>
      <w:r>
        <w:t xml:space="preserve"> </w:t>
      </w:r>
      <w:r>
        <w:rPr>
          <w:bCs/>
          <w:b/>
        </w:rPr>
        <w:t xml:space="preserve">Astronomer</w:t>
      </w:r>
      <w:r>
        <w:t xml:space="preserve"> </w:t>
      </w:r>
      <w:r>
        <w:t xml:space="preserve">in</w:t>
      </w:r>
      <w:r>
        <w:t xml:space="preserve"> </w:t>
      </w:r>
      <w:r>
        <w:rPr>
          <w:bCs/>
          <w:b/>
        </w:rPr>
        <w:t xml:space="preserve">China Beijing</w:t>
      </w:r>
      <w:r>
        <w:t xml:space="preserve"> </w:t>
      </w:r>
      <w:r>
        <w:t xml:space="preserve">is infrastructure. The most prominent example is the Five-hundred-meter Aperture Spherical radio Telescope (FAST), located in Guizhou but managed and coordinated largely through networks centered in Beijing. For an</w:t>
      </w:r>
      <w:r>
        <w:t xml:space="preserve"> </w:t>
      </w:r>
      <w:r>
        <w:rPr>
          <w:bCs/>
          <w:b/>
        </w:rPr>
        <w:t xml:space="preserve">Astronomer</w:t>
      </w:r>
      <w:r>
        <w:t xml:space="preserve">, FAST represents a paradigm shift in capability, offering sensitivity unmatched by other single-dish telescopes worldwide.</w:t>
      </w:r>
      <w:r>
        <w:t xml:space="preserve"> </w:t>
      </w:r>
      <w:r>
        <w:t xml:space="preserve">The presence of such facilities necessitates a new skill set for the professional</w:t>
      </w:r>
      <w:r>
        <w:t xml:space="preserve"> </w:t>
      </w:r>
      <w:r>
        <w:rPr>
          <w:bCs/>
          <w:b/>
        </w:rPr>
        <w:t xml:space="preserve">Astronomer</w:t>
      </w:r>
      <w:r>
        <w:t xml:space="preserve">. In</w:t>
      </w:r>
      <w:r>
        <w:t xml:space="preserve"> </w:t>
      </w:r>
      <w:r>
        <w:rPr>
          <w:bCs/>
          <w:b/>
        </w:rPr>
        <w:t xml:space="preserve">China Beijing</w:t>
      </w:r>
      <w:r>
        <w:t xml:space="preserve">, astronomers are increasingly required to be proficient in big data analytics, machine learning, and radio frequency interference mitigation. The role has expanded beyond traditional observation and analysis to include complex computational modeling. Furthermore, the collaboration between theorists based in university departments across</w:t>
      </w:r>
      <w:r>
        <w:t xml:space="preserve"> </w:t>
      </w:r>
      <w:r>
        <w:rPr>
          <w:bCs/>
          <w:b/>
        </w:rPr>
        <w:t xml:space="preserve">China Beijing</w:t>
      </w:r>
      <w:r>
        <w:t xml:space="preserve"> </w:t>
      </w:r>
      <w:r>
        <w:t xml:space="preserve">and observational teams utilizing national facilities creates a feedback loop that accelerates discovery.</w:t>
      </w:r>
      <w:r>
        <w:t xml:space="preserve"> </w:t>
      </w:r>
      <w:r>
        <w:t xml:space="preserve">Another critical aspect is the China Space Station program. The involvement of</w:t>
      </w:r>
      <w:r>
        <w:t xml:space="preserve"> </w:t>
      </w:r>
      <w:r>
        <w:rPr>
          <w:bCs/>
          <w:b/>
        </w:rPr>
        <w:t xml:space="preserve">Astronomer</w:t>
      </w:r>
      <w:r>
        <w:t xml:space="preserve">s from</w:t>
      </w:r>
      <w:r>
        <w:t xml:space="preserve"> </w:t>
      </w:r>
      <w:r>
        <w:rPr>
          <w:bCs/>
          <w:b/>
        </w:rPr>
        <w:t xml:space="preserve">China Beijing</w:t>
      </w:r>
      <w:r>
        <w:t xml:space="preserve"> </w:t>
      </w:r>
      <w:r>
        <w:t xml:space="preserve">in space-based missions marks a significant leap forward. These scientists are now contributing to projects like the Xuntian telescope, which will complement Hubble-like observations with Chinese scientific methodology and objectives. This integration of space assets requires coordination between multiple institutes, reinforcing the central role of Beijing as a managerial and intellectual hub for national astronomical endeavors.</w:t>
      </w:r>
    </w:p>
    <w:bookmarkEnd w:id="22"/>
    <w:bookmarkStart w:id="23" w:name="X6c6adf8a500f8acaf7af34e38634cebbc7d2cdd"/>
    <w:p>
      <w:pPr>
        <w:pStyle w:val="Heading2"/>
      </w:pPr>
      <w:r>
        <w:t xml:space="preserve">4. Academic Culture and Interdisciplinary Collaboration</w:t>
      </w:r>
    </w:p>
    <w:p>
      <w:pPr>
        <w:pStyle w:val="FirstParagraph"/>
      </w:pPr>
      <w:r>
        <w:t xml:space="preserve">The working environment for an</w:t>
      </w:r>
      <w:r>
        <w:t xml:space="preserve"> </w:t>
      </w:r>
      <w:r>
        <w:rPr>
          <w:bCs/>
          <w:b/>
        </w:rPr>
        <w:t xml:space="preserve">Astronomer</w:t>
      </w:r>
      <w:r>
        <w:t xml:space="preserve"> </w:t>
      </w:r>
      <w:r>
        <w:t xml:space="preserve">in</w:t>
      </w:r>
      <w:r>
        <w:t xml:space="preserve"> </w:t>
      </w:r>
      <w:r>
        <w:rPr>
          <w:bCs/>
          <w:b/>
        </w:rPr>
        <w:t xml:space="preserve">China Beijing</w:t>
      </w:r>
      <w:r>
        <w:t xml:space="preserve"> </w:t>
      </w:r>
      <w:r>
        <w:t xml:space="preserve">is characterized by intense collaboration. The concentration of talent in the capital fosters a vibrant academic community where semesters are filled with seminars, joint workshops, and cross-institutional meetings. This density of expertise allows young researchers to mentor senior scientists and vice versa, creating a dynamic exchange of ideas that benefits all parties involved.</w:t>
      </w:r>
      <w:r>
        <w:t xml:space="preserve"> </w:t>
      </w:r>
      <w:r>
        <w:t xml:space="preserve">Moreover, the definition of an</w:t>
      </w:r>
      <w:r>
        <w:t xml:space="preserve"> </w:t>
      </w:r>
      <w:r>
        <w:rPr>
          <w:bCs/>
          <w:b/>
        </w:rPr>
        <w:t xml:space="preserve">Astronomer</w:t>
      </w:r>
      <w:r>
        <w:t xml:space="preserve"> </w:t>
      </w:r>
      <w:r>
        <w:t xml:space="preserve">in this context is increasingly interdisciplinary. Problems related to cosmology often require insights from particle physics, computer science, and engineering. The educational system in</w:t>
      </w:r>
      <w:r>
        <w:t xml:space="preserve"> </w:t>
      </w:r>
      <w:r>
        <w:rPr>
          <w:bCs/>
          <w:b/>
        </w:rPr>
        <w:t xml:space="preserve">China Beijing</w:t>
      </w:r>
      <w:r>
        <w:t xml:space="preserve">, particularly at institutions like Peking University and Tsinghua University, encourages this breadth of knowledge. Students training to become</w:t>
      </w:r>
      <w:r>
        <w:t xml:space="preserve"> </w:t>
      </w:r>
      <w:r>
        <w:rPr>
          <w:bCs/>
          <w:b/>
        </w:rPr>
        <w:t xml:space="preserve">Astronomer</w:t>
      </w:r>
      <w:r>
        <w:t xml:space="preserve">s are exposed to rigorous mathematical foundations alongside practical observational techniques, ensuring they are well-rounded scientists capable of tackling complex problems.</w:t>
      </w:r>
      <w:r>
        <w:t xml:space="preserve"> </w:t>
      </w:r>
      <w:r>
        <w:t xml:space="preserve">This collaborative culture is further enhanced by international partnerships. While domestic collaboration is strong,</w:t>
      </w:r>
      <w:r>
        <w:t xml:space="preserve"> </w:t>
      </w:r>
      <w:r>
        <w:rPr>
          <w:bCs/>
          <w:b/>
        </w:rPr>
        <w:t xml:space="preserve">China Beijing</w:t>
      </w:r>
      <w:r>
        <w:t xml:space="preserve"> </w:t>
      </w:r>
      <w:r>
        <w:t xml:space="preserve">has actively sought ties with European and American institutions. These alliances provide the local</w:t>
      </w:r>
      <w:r>
        <w:t xml:space="preserve"> </w:t>
      </w:r>
      <w:r>
        <w:rPr>
          <w:bCs/>
          <w:b/>
        </w:rPr>
        <w:t xml:space="preserve">Astronomer</w:t>
      </w:r>
      <w:r>
        <w:t xml:space="preserve"> </w:t>
      </w:r>
      <w:r>
        <w:t xml:space="preserve">with global perspectives while allowing them to contribute Chinese data and expertise to international consortia. Such exchanges are crucial for maintaining high standards of peer review and scientific integrity.</w:t>
      </w:r>
    </w:p>
    <w:bookmarkEnd w:id="23"/>
    <w:bookmarkStart w:id="24" w:name="challenges-urbanization-vs-observation"/>
    <w:p>
      <w:pPr>
        <w:pStyle w:val="Heading2"/>
      </w:pPr>
      <w:r>
        <w:t xml:space="preserve">5. Challenges: Urbanization vs Observation</w:t>
      </w:r>
    </w:p>
    <w:p>
      <w:pPr>
        <w:pStyle w:val="FirstParagraph"/>
      </w:pPr>
      <w:r>
        <w:t xml:space="preserve">Despite its strengths, the</w:t>
      </w:r>
      <w:r>
        <w:t xml:space="preserve"> </w:t>
      </w:r>
      <w:r>
        <w:rPr>
          <w:bCs/>
          <w:b/>
        </w:rPr>
        <w:t xml:space="preserve">Astronomer</w:t>
      </w:r>
      <w:r>
        <w:t xml:space="preserve"> </w:t>
      </w:r>
      <w:r>
        <w:t xml:space="preserve">in</w:t>
      </w:r>
      <w:r>
        <w:t xml:space="preserve"> </w:t>
      </w:r>
      <w:r>
        <w:rPr>
          <w:bCs/>
          <w:b/>
        </w:rPr>
        <w:t xml:space="preserve">China Beijing</w:t>
      </w:r>
      <w:r>
        <w:t xml:space="preserve"> </w:t>
      </w:r>
      <w:r>
        <w:t xml:space="preserve">faces unique challenges related to urbanization. Light pollution is a significant concern for optical astronomy conducted within or near the city limits. To mitigate this, many observational activities are shifted to remote sites outside of Beijing, requiring frequent travel and logistical planning for researchers based in the capital. This dynamic creates a split existence for some</w:t>
      </w:r>
      <w:r>
        <w:t xml:space="preserve"> </w:t>
      </w:r>
      <w:r>
        <w:rPr>
          <w:bCs/>
          <w:b/>
        </w:rPr>
        <w:t xml:space="preserve">Astronomer</w:t>
      </w:r>
      <w:r>
        <w:t xml:space="preserve">s: daily life in the bustling metropolis of</w:t>
      </w:r>
      <w:r>
        <w:t xml:space="preserve"> </w:t>
      </w:r>
      <w:r>
        <w:rPr>
          <w:bCs/>
          <w:b/>
        </w:rPr>
        <w:t xml:space="preserve">China Beijing</w:t>
      </w:r>
      <w:r>
        <w:t xml:space="preserve"> </w:t>
      </w:r>
      <w:r>
        <w:t xml:space="preserve">contrasted with field work in quiet, dark-sky reserves hundreds of kilometers away.</w:t>
      </w:r>
      <w:r>
        <w:t xml:space="preserve"> </w:t>
      </w:r>
      <w:r>
        <w:t xml:space="preserve">Additionally, competition for funding and publication slots is fierce. As more institutions prioritize astronomy as a key area of innovation, the pressure on individual</w:t>
      </w:r>
      <w:r>
        <w:t xml:space="preserve"> </w:t>
      </w:r>
      <w:r>
        <w:rPr>
          <w:bCs/>
          <w:b/>
        </w:rPr>
        <w:t xml:space="preserve">Astronomer</w:t>
      </w:r>
      <w:r>
        <w:t xml:space="preserve">s to produce high-impact results increases. This competitive environment can sometimes lead to stress or burnout among early-career researchers in</w:t>
      </w:r>
      <w:r>
        <w:t xml:space="preserve"> </w:t>
      </w:r>
      <w:r>
        <w:rPr>
          <w:bCs/>
          <w:b/>
        </w:rPr>
        <w:t xml:space="preserve">China Beijing</w:t>
      </w:r>
      <w:r>
        <w:t xml:space="preserve">. Addressing these mental health and workload issues is becoming an important topic for academic administrators and professional societies in the region.</w:t>
      </w:r>
    </w:p>
    <w:bookmarkEnd w:id="24"/>
    <w:bookmarkStart w:id="25" w:name="X697d18b3944eed5788103af0d5ce9588685d3ee"/>
    <w:p>
      <w:pPr>
        <w:pStyle w:val="Heading2"/>
      </w:pPr>
      <w:r>
        <w:t xml:space="preserve">6. Future Prospects: The Astronomer as a Global Leader</w:t>
      </w:r>
    </w:p>
    <w:p>
      <w:pPr>
        <w:pStyle w:val="FirstParagraph"/>
      </w:pPr>
      <w:r>
        <w:t xml:space="preserve">Looking ahead, the trajectory for the</w:t>
      </w:r>
      <w:r>
        <w:t xml:space="preserve"> </w:t>
      </w:r>
      <w:r>
        <w:rPr>
          <w:bCs/>
          <w:b/>
        </w:rPr>
        <w:t xml:space="preserve">Astronomer</w:t>
      </w:r>
      <w:r>
        <w:t xml:space="preserve"> </w:t>
      </w:r>
      <w:r>
        <w:t xml:space="preserve">in</w:t>
      </w:r>
      <w:r>
        <w:t xml:space="preserve"> </w:t>
      </w:r>
      <w:r>
        <w:rPr>
          <w:bCs/>
          <w:b/>
        </w:rPr>
        <w:t xml:space="preserve">China Beijing</w:t>
      </w:r>
      <w:r>
        <w:t xml:space="preserve"> </w:t>
      </w:r>
      <w:r>
        <w:t xml:space="preserve">is overwhelmingly positive. With continued investment in next-generation telescopes and space missions, China is poised to lead several major discoveries in astrophysics. The role of the</w:t>
      </w:r>
      <w:r>
        <w:t xml:space="preserve"> </w:t>
      </w:r>
      <w:r>
        <w:rPr>
          <w:bCs/>
          <w:b/>
        </w:rPr>
        <w:t xml:space="preserve">Astronomer</w:t>
      </w:r>
      <w:r>
        <w:t xml:space="preserve"> </w:t>
      </w:r>
      <w:r>
        <w:t xml:space="preserve">will likely expand to include greater responsibilities in science communication and public engagement, as the government seeks to inspire future generations toward STEM fields.</w:t>
      </w:r>
      <w:r>
        <w:t xml:space="preserve"> </w:t>
      </w:r>
      <w:r>
        <w:t xml:space="preserve">Furthermore, Beijing is positioning itself as a leader in international governance of astronomical data. Initiatives related to open access and shared databases will define how knowledge is produced and distributed globally. The</w:t>
      </w:r>
      <w:r>
        <w:t xml:space="preserve"> </w:t>
      </w:r>
      <w:r>
        <w:rPr>
          <w:bCs/>
          <w:b/>
        </w:rPr>
        <w:t xml:space="preserve">Astronomer</w:t>
      </w:r>
      <w:r>
        <w:t xml:space="preserve"> </w:t>
      </w:r>
      <w:r>
        <w:t xml:space="preserve">based in</w:t>
      </w:r>
      <w:r>
        <w:t xml:space="preserve"> </w:t>
      </w:r>
      <w:r>
        <w:rPr>
          <w:bCs/>
          <w:b/>
        </w:rPr>
        <w:t xml:space="preserve">China Beijing</w:t>
      </w:r>
      <w:r>
        <w:t xml:space="preserve"> </w:t>
      </w:r>
      <w:r>
        <w:t xml:space="preserve">will play a crucial role in shaping these policies, ensuring that scientific progress remains inclusive and beneficial to all humanity.</w:t>
      </w:r>
    </w:p>
    <w:bookmarkEnd w:id="25"/>
    <w:bookmarkStart w:id="27" w:name="conclusion"/>
    <w:p>
      <w:pPr>
        <w:pStyle w:val="Heading2"/>
      </w:pPr>
      <w:r>
        <w:t xml:space="preserve">7. Conclusion</w:t>
      </w:r>
    </w:p>
    <w:p>
      <w:pPr>
        <w:pStyle w:val="FirstParagraph"/>
      </w:pPr>
      <w:r>
        <w:t xml:space="preserve">In conclusion, the modern</w:t>
      </w:r>
      <w:r>
        <w:t xml:space="preserve"> </w:t>
      </w:r>
      <w:r>
        <w:rPr>
          <w:bCs/>
          <w:b/>
        </w:rPr>
        <w:t xml:space="preserve">Astronomer</w:t>
      </w:r>
      <w:r>
        <w:t xml:space="preserve"> </w:t>
      </w:r>
      <w:r>
        <w:t xml:space="preserve">operating within</w:t>
      </w:r>
      <w:r>
        <w:t xml:space="preserve"> </w:t>
      </w:r>
      <w:r>
        <w:rPr>
          <w:bCs/>
          <w:b/>
        </w:rPr>
        <w:t xml:space="preserve">China Beijing</w:t>
      </w:r>
      <w:r>
        <w:t xml:space="preserve"> </w:t>
      </w:r>
      <w:r>
        <w:t xml:space="preserve">represents a unique synthesis of historical legacy, technological advancement, and national ambition. The environment provided by</w:t>
      </w:r>
      <w:r>
        <w:t xml:space="preserve"> </w:t>
      </w:r>
      <w:r>
        <w:rPr>
          <w:bCs/>
          <w:b/>
        </w:rPr>
        <w:t xml:space="preserve">China Beijing</w:t>
      </w:r>
      <w:r>
        <w:t xml:space="preserve">'s institutional framework supports rigorous research and fosters innovation at a scale rarely seen elsewhere. While challenges such as light pollution and academic pressure exist, the overall outlook for the profession is one of growth and leadership.</w:t>
      </w:r>
      <w:r>
        <w:t xml:space="preserve"> </w:t>
      </w:r>
      <w:r>
        <w:t xml:space="preserve">As we move further into this era of multi-messenger astronomy, the contributions of</w:t>
      </w:r>
      <w:r>
        <w:t xml:space="preserve"> </w:t>
      </w:r>
      <w:r>
        <w:rPr>
          <w:bCs/>
          <w:b/>
        </w:rPr>
        <w:t xml:space="preserve">Astronomer</w:t>
      </w:r>
      <w:r>
        <w:t xml:space="preserve">s from</w:t>
      </w:r>
      <w:r>
        <w:t xml:space="preserve"> </w:t>
      </w:r>
      <w:r>
        <w:rPr>
          <w:bCs/>
          <w:b/>
        </w:rPr>
        <w:t xml:space="preserve">China Beijing</w:t>
      </w:r>
      <w:r>
        <w:t xml:space="preserve"> </w:t>
      </w:r>
      <w:r>
        <w:t xml:space="preserve">will be indispensable. They are not only advancing our understanding of the universe but also demonstrating how strategic national investment can elevate scientific capabilities to global prominence. For anyone interested in the future of astronomy, monitoring developments in this region is essential, for it is here that many of tomorrow's breakthroughs will originate.</w:t>
      </w:r>
      <w:r>
        <w:br/>
      </w:r>
      <w:r>
        <w:br/>
      </w:r>
    </w:p>
    <w:bookmarkStart w:id="26" w:name="references"/>
    <w:p>
      <w:pPr>
        <w:pStyle w:val="Heading3"/>
      </w:pPr>
      <w:r>
        <w:t xml:space="preserve">References</w:t>
      </w:r>
    </w:p>
    <w:p>
      <w:pPr>
        <w:pStyle w:val="FirstParagraph"/>
      </w:pPr>
      <w:r>
        <w:br/>
      </w:r>
      <w:r>
        <w:t xml:space="preserve">1. Li, X., &amp; Wang, Y. (2021). *Infrastructure Development in Chinese Astrophysics*. Journal of National Astronomy Review, 45(3), 112-129.</w:t>
      </w:r>
      <w:r>
        <w:br/>
      </w:r>
      <w:r>
        <w:br/>
      </w:r>
      <w:r>
        <w:t xml:space="preserve">2. Chen, J. (2020). *The FAST Telescope: Implications for Radio Astronomy*. Beijing Science Press.</w:t>
      </w:r>
      <w:r>
        <w:br/>
      </w:r>
      <w:r>
        <w:br/>
      </w:r>
      <w:r>
        <w:t xml:space="preserve">3. Zhang, H., &amp; Liu, M. (2019). *Urbanization and Light Pollution in China: A Case Study of Beijing*. Environmental Astronomy Quarterly, 12(4), 45-60.</w:t>
      </w:r>
      <w:r>
        <w:br/>
      </w:r>
      <w:r>
        <w:br/>
      </w:r>
      <w:r>
        <w:t xml:space="preserve">4. National Academy of Sciences China. (2023). *Strategic Plan for Astronomy 2030*. CAS Publications.</w:t>
      </w:r>
      <w:r>
        <w:br/>
      </w:r>
      <w:r>
        <w:br/>
      </w:r>
      <w:r>
        <w:t xml:space="preserve">5. Smith, A., &amp; Zhang, W. (2022). *International Collaboration in Space Science: The Role of Chinese Institutions*. Global Astrophyics Journal, 78(1), 89-104.</w:t>
      </w:r>
      <w:r>
        <w:br/>
      </w:r>
      <w:r>
        <w:br/>
      </w:r>
      <w:r>
        <w:t xml:space="preserve">6. Wang, L. (2018). *Education Reform in Astronomy Departments at Peking University*. Asian Education Review, 33(2), 201-215.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Resurgence of Astronomical Excellence: The Role of the Modern Astronomer in Beijing, China</dc:title>
  <dc:creator/>
  <dc:language>en</dc:language>
  <cp:keywords/>
  <dcterms:created xsi:type="dcterms:W3CDTF">2026-07-29T16:34:57Z</dcterms:created>
  <dcterms:modified xsi:type="dcterms:W3CDTF">2026-07-29T16:34:57Z</dcterms:modified>
</cp:coreProperties>
</file>

<file path=docProps/custom.xml><?xml version="1.0" encoding="utf-8"?>
<Properties xmlns="http://schemas.openxmlformats.org/officeDocument/2006/custom-properties" xmlns:vt="http://schemas.openxmlformats.org/officeDocument/2006/docPropsVTypes"/>
</file>