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Astronomical</w:t>
      </w:r>
      <w:r>
        <w:t xml:space="preserve"> </w:t>
      </w:r>
      <w:r>
        <w:t xml:space="preserve">Inquiry</w:t>
      </w:r>
      <w:r>
        <w:t xml:space="preserve"> </w:t>
      </w:r>
      <w:r>
        <w:t xml:space="preserve">in</w:t>
      </w:r>
      <w:r>
        <w:t xml:space="preserve"> </w:t>
      </w:r>
      <w:r>
        <w:t xml:space="preserve">Japan:</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9" w:name="X0d417346460206cb6d519f60a66d27909c4ee9a"/>
    <w:p>
      <w:pPr>
        <w:pStyle w:val="Heading1"/>
      </w:pPr>
      <w:r>
        <w:t xml:space="preserve">The Evolution of Astronomical Inquiry in Japan</w:t>
      </w:r>
    </w:p>
    <w:bookmarkStart w:id="20" w:name="Xc1e6ddec5910529212a46efaee160cd466003f1"/>
    <w:p>
      <w:pPr>
        <w:pStyle w:val="Heading2"/>
      </w:pPr>
      <w:r>
        <w:t xml:space="preserve">Historical Context and Contemporary Contributions of the Modern Astronomer in Japan Tokyo</w:t>
      </w:r>
    </w:p>
    <w:p>
      <w:pPr>
        <w:pStyle w:val="FirstParagraph"/>
      </w:pPr>
      <w:r>
        <w:t xml:space="preserve">Dr. Kenji Sato</w:t>
      </w:r>
      <w:r>
        <w:br/>
      </w:r>
      <w:r>
        <w:t xml:space="preserve">Institute for Advanced Study, University of Tokyo</w:t>
      </w:r>
    </w:p>
    <w:p>
      <w:pPr>
        <w:pStyle w:val="BodyText"/>
      </w:pPr>
      <w:r>
        <w:rPr>
          <w:bCs/>
          <w:b/>
        </w:rPr>
        <w:t xml:space="preserve">Abstract:</w:t>
      </w:r>
      <w:r>
        <w:t xml:space="preserve"> </w:t>
      </w:r>
      <w:r>
        <w:t xml:space="preserve">This article examines the multifaceted role of the astronomer within the unique socio-scientific landscape of Japan, with a specific focus on developments centered in Japan Tokyo. By analyzing historical precedents from Edo-period astronomy to modern space observation initiatives, this paper elucidates how the profession has evolved. It further explores how contemporary astronomers based in Japan Tokyo leverage global collaborations to address fundamental questions regarding cosmology, stellar evolution, and planetary science.</w:t>
      </w:r>
    </w:p>
    <w:bookmarkEnd w:id="20"/>
    <w:bookmarkStart w:id="21" w:name="introduction"/>
    <w:p>
      <w:pPr>
        <w:pStyle w:val="Heading2"/>
      </w:pPr>
      <w:r>
        <w:t xml:space="preserve">Introduction</w:t>
      </w:r>
    </w:p>
    <w:p>
      <w:pPr>
        <w:pStyle w:val="FirstParagraph"/>
      </w:pPr>
      <w:r>
        <w:t xml:space="preserve">The discipline of astronomy in Japan represents a fascinating intersection of traditional observational practices and cutting-edge technological innovation. For centuries, the study of celestial bodies was not merely a scientific pursuit but also an integral component of agricultural planning, calendar systems, and political legitimacy. In recent decades, the role of the astronomer has transformed dramatically. Today, professionals in this field are increasingly engaged in international consortiums, utilizing data from space-based telescopes and massive ground-based observatories. This article aims to provide a comprehensive overview of how the astronomer functions within the current scientific ecosystem, with particular attention paid to the hub of activity located in Japan Tokyo.</w:t>
      </w:r>
    </w:p>
    <w:bookmarkEnd w:id="21"/>
    <w:bookmarkStart w:id="22" w:name="X97e1cc98d23a43beca665db84d91afe858c999c"/>
    <w:p>
      <w:pPr>
        <w:pStyle w:val="Heading2"/>
      </w:pPr>
      <w:r>
        <w:t xml:space="preserve">Historical Foundations: From Edo Period Observations to Meiji Modernization</w:t>
      </w:r>
    </w:p>
    <w:p>
      <w:pPr>
        <w:pStyle w:val="FirstParagraph"/>
      </w:pPr>
      <w:r>
        <w:t xml:space="preserve">To understand the current state of astronomical research, one must look back at the historical roots that established a culture of precise observation. During the Edo period (1603–1867), Japanese scholars known as</w:t>
      </w:r>
      <w:r>
        <w:t xml:space="preserve"> </w:t>
      </w:r>
      <w:r>
        <w:rPr>
          <w:iCs/>
          <w:i/>
        </w:rPr>
        <w:t xml:space="preserve">Tenmon</w:t>
      </w:r>
      <w:r>
        <w:t xml:space="preserve"> </w:t>
      </w:r>
      <w:r>
        <w:t xml:space="preserve">practitioners developed sophisticated methods for tracking celestial movements without Western optical aid. These early astronomers laid the groundwork for a societal appreciation of astronomical precision.</w:t>
      </w:r>
    </w:p>
    <w:p>
      <w:pPr>
        <w:pStyle w:val="BodyText"/>
      </w:pPr>
      <w:r>
        <w:t xml:space="preserve">The Meiji Restoration marked a pivotal shift, introducing Western scientific methodologies. The establishment of modern educational institutions in Japan Tokyo facilitated the transition from traditional</w:t>
      </w:r>
      <w:r>
        <w:t xml:space="preserve"> </w:t>
      </w:r>
      <w:r>
        <w:rPr>
          <w:iCs/>
          <w:i/>
        </w:rPr>
        <w:t xml:space="preserve">Tenmon</w:t>
      </w:r>
      <w:r>
        <w:t xml:space="preserve"> </w:t>
      </w:r>
      <w:r>
        <w:t xml:space="preserve">to modern astrophysics and astronomy. This period saw the first integration of telescopic technology and mathematical modeling, setting the stage for future generations of astronomers to compete on a global scale.</w:t>
      </w:r>
    </w:p>
    <w:bookmarkEnd w:id="22"/>
    <w:bookmarkStart w:id="23" w:name="Xe8964605a76096915bf44e3fc0fbcb747a8e072"/>
    <w:p>
      <w:pPr>
        <w:pStyle w:val="Heading2"/>
      </w:pPr>
      <w:r>
        <w:t xml:space="preserve">The Contemporary Astronomer in Japan Tokyo: Institutional Frameworks</w:t>
      </w:r>
    </w:p>
    <w:p>
      <w:pPr>
        <w:pStyle w:val="FirstParagraph"/>
      </w:pPr>
      <w:r>
        <w:t xml:space="preserve">In the modern era, Japan Tokyo serves as the administrative and intellectual center for much of Japan’s astronomical research. The National Astronomical Observatory of Japan (NAOJ), with its headquarters located within the city limits, plays a pivotal role in coordinating national efforts. Here, the astronomer is not just an individual researcher but part of a larger institutional framework that supports long-term data collection and theoretical modeling.</w:t>
      </w:r>
    </w:p>
    <w:p>
      <w:pPr>
        <w:pStyle w:val="BodyText"/>
      </w:pPr>
      <w:r>
        <w:t xml:space="preserve">The academic environment in Japan Tokyo fosters collaboration between university departments and government agencies. Institutions such as the University of Tokyo and Waseda University host prominent astronomy programs, attracting talented students from across Asia and beyond. These academic hubs provide the necessary infrastructure for junior astronomers to engage in rigorous peer-reviewed research, ensuring that Japan remains a key player in global astrophysics.</w:t>
      </w:r>
    </w:p>
    <w:bookmarkEnd w:id="23"/>
    <w:bookmarkStart w:id="24" w:name="X10f448b272b8d75e94b4346529bbcef08770730"/>
    <w:p>
      <w:pPr>
        <w:pStyle w:val="Heading2"/>
      </w:pPr>
      <w:r>
        <w:t xml:space="preserve">Technological Advancements and Global Collaboration</w:t>
      </w:r>
    </w:p>
    <w:p>
      <w:pPr>
        <w:pStyle w:val="FirstParagraph"/>
      </w:pPr>
      <w:r>
        <w:t xml:space="preserve">A defining characteristic of the modern astronomer is their reliance on technology. In Japan Tokyo, researchers are heavily involved in projects such as the Subaru Telescope on Mauna Kea, Hawaii, and contributions to the Atacama Large Millimeter/submillimeter Array (ALMA) in Chile. While these telescopes are physically located outside of Japan Tokyo, the data analysis and theoretical work are often conducted by teams based in the capital.</w:t>
      </w:r>
    </w:p>
    <w:p>
      <w:pPr>
        <w:pStyle w:val="BodyText"/>
      </w:pPr>
      <w:r>
        <w:t xml:space="preserve">This remote collaboration model highlights a significant shift in how astronomers operate. The data-driven nature of contemporary astronomy means that an astronomer may never visit their primary instrument but will spend countless hours analyzing spectra and images generated by it. This aspect of the profession requires strong computational skills, making interdisciplinary training in computer science and physics essential for aspiring astronomers in Japan.</w:t>
      </w:r>
    </w:p>
    <w:bookmarkEnd w:id="24"/>
    <w:bookmarkStart w:id="25" w:name="X23f430ca657763db07a962f16efb99aeeb02b0c"/>
    <w:p>
      <w:pPr>
        <w:pStyle w:val="Heading2"/>
      </w:pPr>
      <w:r>
        <w:t xml:space="preserve">Public Engagement and Science Communication</w:t>
      </w:r>
    </w:p>
    <w:p>
      <w:pPr>
        <w:pStyle w:val="FirstParagraph"/>
      </w:pPr>
      <w:r>
        <w:t xml:space="preserve">Beyond research, the role of the astronomer extends to public engagement. In a densely populated metropolis like Japan Tokyo, access to dark skies is limited. Consequently, astronomers have developed innovative methods for bringing the universe to urban audiences. Planetariums in Japan Tokyo are not merely entertainment venues but active centers for science education where astronomers give lectures and lead workshops.</w:t>
      </w:r>
    </w:p>
    <w:p>
      <w:pPr>
        <w:pStyle w:val="BodyText"/>
      </w:pPr>
      <w:r>
        <w:t xml:space="preserve">Furthermore, social media and digital platforms have become new frontiers for public outreach. Astronomers based in Japan Tokyo frequently utilize these channels to share real-time updates on celestial events, such as meteor showers or planetary alignments. This democratization of information helps maintain public interest in space science and encourages young people to pursue careers in STEM fields.</w:t>
      </w:r>
    </w:p>
    <w:bookmarkEnd w:id="25"/>
    <w:bookmarkStart w:id="26" w:name="X57012f57fd6950e2b102372f45a00de0ab28a93"/>
    <w:p>
      <w:pPr>
        <w:pStyle w:val="Heading2"/>
      </w:pPr>
      <w:r>
        <w:t xml:space="preserve">Future Directions: The Role of AI and International Partnerships</w:t>
      </w:r>
    </w:p>
    <w:p>
      <w:pPr>
        <w:pStyle w:val="FirstParagraph"/>
      </w:pPr>
      <w:r>
        <w:t xml:space="preserve">Looking ahead, the astronomer will face new challenges and opportunities. The advent of Artificial Intelligence (AI) promises to revolutionize data analysis, allowing for the rapid identification of exoplanets and distant galaxies. Astronomers in Japan Tokyo are already at the forefront of developing machine learning algorithms tailored for astronomical datasets.</w:t>
      </w:r>
    </w:p>
    <w:p>
      <w:pPr>
        <w:pStyle w:val="BodyText"/>
      </w:pPr>
      <w:r>
        <w:t xml:space="preserve">Additionally, international partnerships will remain crucial as the cost of astronomical infrastructure continues to rise. The James Webb Space Telescope (JWST) and future missions like the Nancy Grace Roman Space Telescope involve significant contributions from Japanese institutions. The astronomer of tomorrow must be a global citizen, capable of navigating complex diplomatic and technical collaborations across borders.</w:t>
      </w:r>
    </w:p>
    <w:bookmarkEnd w:id="26"/>
    <w:bookmarkStart w:id="27" w:name="conclusion"/>
    <w:p>
      <w:pPr>
        <w:pStyle w:val="Heading2"/>
      </w:pPr>
      <w:r>
        <w:t xml:space="preserve">Conclusion</w:t>
      </w:r>
    </w:p>
    <w:p>
      <w:pPr>
        <w:pStyle w:val="FirstParagraph"/>
      </w:pPr>
      <w:r>
        <w:t xml:space="preserve">The evolution of the astronomer in Japan reflects broader trends in scientific practice, characterized by increased specialization, technological dependence, and international cooperation. From the historical observatories of Edo to the high-tech laboratories of Japan Tokyo, astronomy has consistently adapted to changing times while maintaining its core mission: to understand our place in the cosmos.</w:t>
      </w:r>
    </w:p>
    <w:p>
      <w:pPr>
        <w:pStyle w:val="BodyText"/>
      </w:pPr>
      <w:r>
        <w:t xml:space="preserve">As we move forward, the contributions of astronomers based in Japan Tokyo will be vital not only for national scientific advancement but also for addressing universal questions about our universe. The continued support of these institutions and professionals ensures that Japan remains a beacon of astronomical discovery on the world stage.</w:t>
      </w:r>
    </w:p>
    <w:bookmarkEnd w:id="27"/>
    <w:bookmarkStart w:id="28" w:name="references"/>
    <w:p>
      <w:pPr>
        <w:pStyle w:val="Heading2"/>
      </w:pPr>
      <w:r>
        <w:t xml:space="preserve">References</w:t>
      </w:r>
    </w:p>
    <w:p>
      <w:pPr>
        <w:pStyle w:val="FirstParagraph"/>
      </w:pPr>
      <w:r>
        <w:rPr>
          <w:iCs/>
          <w:i/>
        </w:rPr>
        <w:t xml:space="preserve">Note: For the purpose of this academic exercise, references are illustrative.</w:t>
      </w:r>
    </w:p>
    <w:p>
      <w:pPr>
        <w:numPr>
          <w:ilvl w:val="0"/>
          <w:numId w:val="1001"/>
        </w:numPr>
        <w:pStyle w:val="Compact"/>
      </w:pPr>
      <w:r>
        <w:t xml:space="preserve">Ishiguro, M. (2018).</w:t>
      </w:r>
      <w:r>
        <w:t xml:space="preserve"> </w:t>
      </w:r>
      <w:r>
        <w:rPr>
          <w:bCs/>
          <w:b/>
        </w:rPr>
        <w:t xml:space="preserve">The History of Astronomy in Japan.</w:t>
      </w:r>
      <w:r>
        <w:t xml:space="preserve"> </w:t>
      </w:r>
      <w:r>
        <w:t xml:space="preserve">Tokyo University Press.</w:t>
      </w:r>
    </w:p>
    <w:p>
      <w:pPr>
        <w:numPr>
          <w:ilvl w:val="0"/>
          <w:numId w:val="1001"/>
        </w:numPr>
        <w:pStyle w:val="Compact"/>
      </w:pPr>
      <w:r>
        <w:t xml:space="preserve">Suzuki, A., &amp; Tanaka, K. (2020). "Technological Integration in Modern Japanese Astrophysics." *Journal of Asian Scientific Studies*, 45(3), 112-130.</w:t>
      </w:r>
    </w:p>
    <w:p>
      <w:pPr>
        <w:numPr>
          <w:ilvl w:val="0"/>
          <w:numId w:val="1001"/>
        </w:numPr>
        <w:pStyle w:val="Compact"/>
      </w:pPr>
      <w:r>
        <w:t xml:space="preserve">National Astronomical Observatory of Japan. (2023).</w:t>
      </w:r>
      <w:r>
        <w:t xml:space="preserve"> </w:t>
      </w:r>
      <w:r>
        <w:rPr>
          <w:bCs/>
          <w:b/>
        </w:rPr>
        <w:t xml:space="preserve">Annual Report on Observational Capabilities.</w:t>
      </w:r>
      <w:r>
        <w:t xml:space="preserve"> </w:t>
      </w:r>
      <w:r>
        <w:t xml:space="preserve">NAOJ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Astronomical Inquiry in Japan: A Historical and Contemporary Analysis</dc:title>
  <dc:creator/>
  <dc:language>en</dc:language>
  <cp:keywords/>
  <dcterms:created xsi:type="dcterms:W3CDTF">2026-07-29T14:48:03Z</dcterms:created>
  <dcterms:modified xsi:type="dcterms:W3CDTF">2026-07-29T14:48:03Z</dcterms:modified>
</cp:coreProperties>
</file>

<file path=docProps/custom.xml><?xml version="1.0" encoding="utf-8"?>
<Properties xmlns="http://schemas.openxmlformats.org/officeDocument/2006/custom-properties" xmlns:vt="http://schemas.openxmlformats.org/officeDocument/2006/docPropsVTypes"/>
</file>