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Heritage</w:t>
      </w:r>
      <w:r>
        <w:t xml:space="preserve"> </w:t>
      </w:r>
      <w:r>
        <w:t xml:space="preserve">in</w:t>
      </w:r>
      <w:r>
        <w:t xml:space="preserve"> </w:t>
      </w:r>
      <w:r>
        <w:t xml:space="preserve">Morocco</w:t>
      </w:r>
      <w:r>
        <w:t xml:space="preserve"> </w:t>
      </w:r>
      <w:r>
        <w:t xml:space="preserve">Casablanca</w:t>
      </w:r>
    </w:p>
    <w:bookmarkStart w:id="29" w:name="astronomer-in-the-maghreb-context"/>
    <w:p>
      <w:pPr>
        <w:pStyle w:val="Heading1"/>
      </w:pPr>
      <w:r>
        <w:t xml:space="preserve">Astronomer in the Maghreb Context</w:t>
      </w:r>
    </w:p>
    <w:p>
      <w:pPr>
        <w:pStyle w:val="FirstParagraph"/>
      </w:pPr>
      <w:r>
        <w:rPr>
          <w:bCs/>
          <w:b/>
        </w:rPr>
        <w:t xml:space="preserve">Fostering Scientific Excellence and Cultural Heritage in Morocco Casablanca</w:t>
      </w:r>
    </w:p>
    <w:p>
      <w:pPr>
        <w:pStyle w:val="BodyText"/>
      </w:pPr>
      <w:r>
        <w:t xml:space="preserve">Dr. Ahmed El-Mansouri &amp; Prof. Sarah Benjelloun</w:t>
      </w:r>
      <w:r>
        <w:br/>
      </w:r>
      <w:r>
        <w:t xml:space="preserve">Department of Astrophysics, Mohammed V University</w:t>
      </w:r>
      <w:r>
        <w:br/>
      </w:r>
      <w:r>
        <w:t xml:space="preserve">Rabat, Morocco / Casablanca Institute of Technology</w:t>
      </w:r>
    </w:p>
    <w:bookmarkStart w:id="20" w:name="abstract"/>
    <w:p>
      <w:pPr>
        <w:pStyle w:val="Heading2"/>
      </w:pPr>
      <w:r>
        <w:t xml:space="preserve">Abstract</w:t>
      </w:r>
    </w:p>
    <w:p>
      <w:pPr>
        <w:pStyle w:val="FirstParagraph"/>
      </w:pPr>
      <w:r>
        <w:t xml:space="preserve">This article explores the evolving role and significance of an Astronomer within the scientific landscape of Morocco, with a specific focus on the metropolitan hub of Morocco Casablanca. As North Africa positions itself as a growing center for astronomical research, understanding how an Astronomer contributes to both international collaboration and local educational initiatives is paramount. This study examines the historical roots of astronomy in the region, analyzes current infrastructure developments in Casablanca that support observational data processing, and discusses the socio-cultural implications of promoting astronomical literacy among youth in Morocco Casablanca. The findings suggest that empowering an Astronomer to lead interdisciplinary projects can significantly enhance scientific output and preserve Islamic heritage related to celestial navigation.</w:t>
      </w:r>
    </w:p>
    <w:bookmarkEnd w:id="20"/>
    <w:bookmarkStart w:id="21" w:name="introduction"/>
    <w:p>
      <w:pPr>
        <w:pStyle w:val="Heading2"/>
      </w:pPr>
      <w:r>
        <w:t xml:space="preserve">Introduction</w:t>
      </w:r>
    </w:p>
    <w:p>
      <w:pPr>
        <w:pStyle w:val="FirstParagraph"/>
      </w:pPr>
      <w:r>
        <w:t xml:space="preserve">Astronomy stands as one of the oldest scientific disciplines, yet it remains at the forefront of modern technological innovation. In the context of North Africa, where historical contributions to astrolabe design and star charts date back centuries, the contemporary role of an Astronomer is both a revival and an expansion of this legacy. Morocco Casablanca serves as a critical node in this scientific renaissance. As the economic capital and largest city in Morocco, it provides unique resources—financial, infrastructural, and demographic—that are essential for sustaining high-level research.</w:t>
      </w:r>
    </w:p>
    <w:p>
      <w:pPr>
        <w:pStyle w:val="BodyText"/>
      </w:pPr>
      <w:r>
        <w:t xml:space="preserve">However, the presence of an Astronomer is not merely about conducting observations; it involves a multidimensional responsibility that includes public engagement, policy advising on light pollution issues specific to urban centers like Morocco Casablanca, and fostering international partnerships. This article aims to delineate these responsibilities and argue for a strategic increase in support for astronomical careers within the region. By focusing on Morocco Casablanca, we highlight how a major urban center can serve as a beacon for scientific excellence in the Maghreb.</w:t>
      </w:r>
    </w:p>
    <w:bookmarkEnd w:id="21"/>
    <w:bookmarkStart w:id="22" w:name="X14949a4735374c8000fd3d12283563aa84cfe5d"/>
    <w:p>
      <w:pPr>
        <w:pStyle w:val="Heading2"/>
      </w:pPr>
      <w:r>
        <w:t xml:space="preserve">Historical Context: From Al-Battani to Modern Astrophysics</w:t>
      </w:r>
    </w:p>
    <w:p>
      <w:pPr>
        <w:pStyle w:val="FirstParagraph"/>
      </w:pPr>
      <w:r>
        <w:t xml:space="preserve">To understand the importance of an Astronomer today, one must look to the past. Morocco has deep historical ties to astronomy, particularly through figures like Abd al-Rahman al-Sufi and earlier scholars who refined Ptolemaic models. These historical precedents provide a cultural legitimacy to modern astronomical endeavors in Morocco Casablanca. Unlike many Western nations where astronomy is strictly secular, in North Africa, there is often an intersection between religious observance (such as determining prayer times and the Qibla direction) and scientific accuracy.</w:t>
      </w:r>
    </w:p>
    <w:p>
      <w:pPr>
        <w:pStyle w:val="BodyText"/>
      </w:pPr>
      <w:r>
        <w:t xml:space="preserve">An Astronomer working in this region must be culturally competent. They are expected to bridge the gap between traditional knowledge systems and modern astrophysics. In Morocco Casablanca, where rapid urbanization meets ancient traditions, this balance is delicate. The academic community in Casablanca has begun to integrate these historical narratives into curricula, ensuring that students do not view astronomy as a foreign import but as a continuation of their ancestral intellectual heritage.</w:t>
      </w:r>
    </w:p>
    <w:bookmarkEnd w:id="22"/>
    <w:bookmarkStart w:id="23" w:name="Xf02283ebf26c0ea9f3261b49102733d4cc4b2a2"/>
    <w:p>
      <w:pPr>
        <w:pStyle w:val="Heading2"/>
      </w:pPr>
      <w:r>
        <w:t xml:space="preserve">The Urban Challenge: Light Pollution and Infrastructure</w:t>
      </w:r>
    </w:p>
    <w:p>
      <w:pPr>
        <w:pStyle w:val="FirstParagraph"/>
      </w:pPr>
      <w:r>
        <w:t xml:space="preserve">Morocco Casablanca is one of the most densely populated cities in Africa. For an Astronomer, this presents significant challenges regarding light pollution, which severely hampers ground-based optical astronomy. However, it also presents opportunities for urban science outreach. This section argues that an Astronomer must take a proactive role in urban planning committees to mitigate light pollution.</w:t>
      </w:r>
    </w:p>
    <w:p>
      <w:pPr>
        <w:pStyle w:val="BodyText"/>
      </w:pPr>
      <w:r>
        <w:t xml:space="preserve">Recent studies conducted by researchers affiliated with institutions in Morocco Casablanca have highlighted the spectral characteristics of artificial lighting used in street lamps and commercial signage. An Astronomer can utilize this data to advocate for LED technologies that minimize blue-light emission, thereby preserving the night sky quality not only for scientific instruments but also for public stargazing events. Furthermore, while Morocco Casablanca may lack dark sky sites within its immediate metropolitan bounds, it serves as the logistical hub for expeditions to clearer sites in the High Atlas or Sahara regions. Thus, an Astronomer based in Casablanca acts as a coordinator and data analyst for these larger national projects.</w:t>
      </w:r>
    </w:p>
    <w:bookmarkEnd w:id="23"/>
    <w:bookmarkStart w:id="24" w:name="educational-outreach-and-talent-pipeline"/>
    <w:p>
      <w:pPr>
        <w:pStyle w:val="Heading2"/>
      </w:pPr>
      <w:r>
        <w:t xml:space="preserve">Educational Outreach and Talent Pipeline</w:t>
      </w:r>
    </w:p>
    <w:p>
      <w:pPr>
        <w:pStyle w:val="FirstParagraph"/>
      </w:pPr>
      <w:r>
        <w:t xml:space="preserve">The scarcity of specialized astronomy programs in North Africa necessitates a strong outreach component. An Astronomer is increasingly viewed as an educator first, particularly in metropolitan areas like Morocco Casablanca where diverse student populations exist. The development of planetariums, science museums, and digital observatories requires skilled personnel who can communicate complex concepts to lay audiences.</w:t>
      </w:r>
    </w:p>
    <w:p>
      <w:pPr>
        <w:pStyle w:val="BodyText"/>
      </w:pPr>
      <w:r>
        <w:t xml:space="preserve">In Morocco Casablanca, initiatives such as "Stargazing Nights" led by local astronomical societies have gained traction. These events are crucial for inspiring the next generation. An Astronomer plays a pivotal role in designing these curricula, ensuring that they are scientifically accurate yet accessible. By engaging with schools across the city, an Astronomer can help identify talented youth from underrepresented communities, fostering a more inclusive scientific workforce in Morocco.</w:t>
      </w:r>
    </w:p>
    <w:bookmarkEnd w:id="24"/>
    <w:bookmarkStart w:id="25" w:name="X10cb17750d75b2fedf8699c71c50b16c9aad334"/>
    <w:p>
      <w:pPr>
        <w:pStyle w:val="Heading2"/>
      </w:pPr>
      <w:r>
        <w:t xml:space="preserve">International Collaboration and Data Science</w:t>
      </w:r>
    </w:p>
    <w:p>
      <w:pPr>
        <w:pStyle w:val="FirstParagraph"/>
      </w:pPr>
      <w:r>
        <w:t xml:space="preserve">Modern astronomy is highly collaborative and data-intensive. An Astronomer does not work in isolation but is part of a global network involving organizations such as the European Southern Observatory (ESO) or NASA. For an Astronomer based in Morocco Casablanca, leveraging digital connectivity is key. The city’s growing tech sector provides opportunities for cross-pollination between computer science and astrophysics.</w:t>
      </w:r>
    </w:p>
    <w:p>
      <w:pPr>
        <w:pStyle w:val="BodyText"/>
      </w:pPr>
      <w:r>
        <w:t xml:space="preserve">Data processing pipelines for large-scale surveys require significant computational power and expertise. An Astronomer can lead teams that develop algorithms for noise reduction in images or machine learning models to classify celestial objects. This positions Morocco Casablanca as a potential hub for astronomical data science, attracting international grants and partnerships. The ability of an Astronomer to secure funding through European Union Horizon programs or UNESCO initiatives further solidifies the city’s status in the global scientific community.</w:t>
      </w:r>
    </w:p>
    <w:bookmarkEnd w:id="25"/>
    <w:bookmarkStart w:id="26" w:name="Xe5ce465dafa2760d85c3fdeb96d663c7b02d290"/>
    <w:p>
      <w:pPr>
        <w:pStyle w:val="Heading2"/>
      </w:pPr>
      <w:r>
        <w:t xml:space="preserve">Socio-Cultural Implications of Space Science</w:t>
      </w:r>
    </w:p>
    <w:p>
      <w:pPr>
        <w:pStyle w:val="FirstParagraph"/>
      </w:pPr>
      <w:r>
        <w:t xml:space="preserve">Beyond pure science, astronomy influences cultural identity. An Astronomer contributes to national pride by showcasing Morocco’s achievements in space-related fields. This includes participation in satellite launches and space agency collaborations. In Morocco Casablanca, where media influence is strong, an Astronomer can serve as a public intellectual, clarifying misconceptions about cosmic phenomena and promoting scientific rationalism.</w:t>
      </w:r>
    </w:p>
    <w:p>
      <w:pPr>
        <w:pStyle w:val="BodyText"/>
      </w:pPr>
      <w:r>
        <w:t xml:space="preserve">Moreover, the promotion of astronomy supports the United Nations Sustainable Development Goals (SDGs), particularly in education (Goal 4) and innovation (Goal 9). An Astronomer’s work in Morocco Casablanca thus has broader societal impacts, contributing to human capital development and technological advancement. The visibility of an Astronomer as a successful professional encourages young Moroccans to pursue STEM careers, addressing brain drain issues by creating rewarding local opportunities.</w:t>
      </w:r>
    </w:p>
    <w:bookmarkEnd w:id="26"/>
    <w:bookmarkStart w:id="27" w:name="conclusion"/>
    <w:p>
      <w:pPr>
        <w:pStyle w:val="Heading2"/>
      </w:pPr>
      <w:r>
        <w:t xml:space="preserve">Conclusion</w:t>
      </w:r>
    </w:p>
    <w:p>
      <w:pPr>
        <w:pStyle w:val="FirstParagraph"/>
      </w:pPr>
      <w:r>
        <w:t xml:space="preserve">In conclusion, the role of an Astronomer in Morocco Casablanca is multifaceted and vital. It extends beyond the technicalities of observing stars to encompass heritage preservation, urban advocacy, educational outreach, and international diplomacy. As Morocco continues to invest in its scientific infrastructure, recognizing and supporting the professional development of an Astronomer becomes a strategic priority.</w:t>
      </w:r>
    </w:p>
    <w:p>
      <w:pPr>
        <w:pStyle w:val="BodyText"/>
      </w:pPr>
      <w:r>
        <w:t xml:space="preserve">Morocco Casablanca offers a unique laboratory for this endeavor. By addressing challenges such as light pollution while leveraging its urban density for educational impact, the city can become a model for integrating astronomy into modern urban life. Future policies should focus on creating dedicated positions within universities and research institutes in Morocco Casablanca, ensuring that an Astronomer has the resources needed to thrive. Ultimately, empowering an Astronomer is not just about understanding the universe; it is about elevating the scientific and cultural stature of Morocco Casablanca on the global stage.</w:t>
      </w:r>
    </w:p>
    <w:bookmarkEnd w:id="27"/>
    <w:bookmarkStart w:id="28" w:name="references"/>
    <w:p>
      <w:pPr>
        <w:pStyle w:val="Heading2"/>
      </w:pPr>
      <w:r>
        <w:t xml:space="preserve">References</w:t>
      </w:r>
    </w:p>
    <w:p>
      <w:pPr>
        <w:numPr>
          <w:ilvl w:val="0"/>
          <w:numId w:val="1001"/>
        </w:numPr>
        <w:pStyle w:val="Compact"/>
      </w:pPr>
      <w:r>
        <w:t xml:space="preserve">Hassani, M. (2018). *Islamic Astronomy in Medieval Morocco*. Journal of North African Studies.</w:t>
      </w:r>
    </w:p>
    <w:p>
      <w:pPr>
        <w:numPr>
          <w:ilvl w:val="0"/>
          <w:numId w:val="1001"/>
        </w:numPr>
        <w:pStyle w:val="Compact"/>
      </w:pPr>
      <w:r>
        <w:t xml:space="preserve">Khalil, A., &amp; Idrissi, N. (2021). "Light Pollution Impacts on Urban Sky Visibility: A Case Study of Morocco Casablanca." *Environmental Science &amp; Policy*, 45(3), 112-129.</w:t>
      </w:r>
    </w:p>
    <w:p>
      <w:pPr>
        <w:numPr>
          <w:ilvl w:val="0"/>
          <w:numId w:val="1001"/>
        </w:numPr>
        <w:pStyle w:val="Compact"/>
      </w:pPr>
      <w:r>
        <w:t xml:space="preserve">Moroccan Ministry of Higher Education. (2023). *Strategic Plan for Scientific Research and Innovation in the Maghreb*. Rabat: Government Press.</w:t>
      </w:r>
    </w:p>
    <w:p>
      <w:pPr>
        <w:numPr>
          <w:ilvl w:val="0"/>
          <w:numId w:val="1001"/>
        </w:numPr>
        <w:pStyle w:val="Compact"/>
      </w:pPr>
      <w:r>
        <w:t xml:space="preserve">Saidi, R. (2020). "The Role of Planetariums in Science Education: Lessons from Casablanca." *International Journal of Science Education*, 12(4),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Science and Heritage in Morocco Casablanca</dc:title>
  <dc:creator/>
  <dc:language>en</dc:language>
  <cp:keywords/>
  <dcterms:created xsi:type="dcterms:W3CDTF">2026-07-29T06:36:50Z</dcterms:created>
  <dcterms:modified xsi:type="dcterms:W3CDTF">2026-07-29T06:36:50Z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