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Andean</w:t>
      </w:r>
      <w:r>
        <w:t xml:space="preserve"> </w:t>
      </w:r>
      <w:r>
        <w:t xml:space="preserve">Cosmology</w:t>
      </w:r>
      <w:r>
        <w:t xml:space="preserve"> </w:t>
      </w:r>
      <w:r>
        <w:t xml:space="preserve">and</w:t>
      </w:r>
      <w:r>
        <w:t xml:space="preserve"> </w:t>
      </w:r>
      <w:r>
        <w:t xml:space="preserve">Modern</w:t>
      </w:r>
      <w:r>
        <w:t xml:space="preserve"> </w:t>
      </w:r>
      <w:r>
        <w:t xml:space="preserve">Astrophysics</w:t>
      </w:r>
    </w:p>
    <w:bookmarkStart w:id="29" w:name="X69bb0202309167f56a11bb69af9fa607456bb47"/>
    <w:p>
      <w:pPr>
        <w:pStyle w:val="Heading1"/>
      </w:pPr>
      <w:r>
        <w:t xml:space="preserve">The Astronomer in Peru Lima: Bridging Andean Cosmology and Modern Astrophysics</w:t>
      </w:r>
    </w:p>
    <w:p>
      <w:pPr>
        <w:pStyle w:val="FirstParagraph"/>
      </w:pPr>
      <w:r>
        <w:t xml:space="preserve">Department of Astronomy and History of Science, National University of San Marcos, Lima, Peru</w:t>
      </w:r>
    </w:p>
    <w:bookmarkStart w:id="20" w:name="abstract"/>
    <w:p>
      <w:pPr>
        <w:pStyle w:val="Heading3"/>
      </w:pPr>
      <w:r>
        <w:t xml:space="preserve">Abstract</w:t>
      </w:r>
    </w:p>
    <w:p>
      <w:pPr>
        <w:pStyle w:val="FirstParagraph"/>
      </w:pPr>
      <w:r>
        <w:t xml:space="preserve">This article explores the evolving role and significance of the modern astronomer within the specific geographical and cultural context of Peru Lima. While Lima is often characterized by its coastal geography and urban sprawl, it stands as a critical hub for astronomical research in South America. This paper examines how contemporary astronomers in Peru Lima are navigating the complex intersection between indigenous Andean cosmological traditions and Western scientific methodologies. Furthermore, it analyzes the challenges posed by light pollution in one of Latin America’s largest metropolitan areas and discusses strategic initiatives to promote public engagement with astronomy. By contextualizing the astronomer within both historical heritage and modern scientific infrastructure, this study highlights Peru Lima’s potential as a center for interdisciplinary astronomical inquiry.</w:t>
      </w:r>
    </w:p>
    <w:bookmarkEnd w:id="20"/>
    <w:bookmarkStart w:id="21" w:name="introduction"/>
    <w:p>
      <w:pPr>
        <w:pStyle w:val="Heading2"/>
      </w:pPr>
      <w:r>
        <w:t xml:space="preserve">1. Introduction</w:t>
      </w:r>
    </w:p>
    <w:p>
      <w:pPr>
        <w:pStyle w:val="FirstParagraph"/>
      </w:pPr>
      <w:r>
        <w:t xml:space="preserve">The profession of the astronomer has traditionally been associated with remote observatories located in high-altitude deserts or isolated islands, far from urban centers. However, the modern astronomer is increasingly required to engage with society at large, particularly in capital cities that serve as intellectual and political hubs. In the case of Peru Lima, a city characterized by its dense population and unique geographical position on the southern coast of South America, the role of the astronomer takes on distinct dimensions. This article argues that astronomers working in or affiliated with institutions in Peru Lima occupy a unique space where they must balance rigorous astrophysical research with cultural stewardship and public education.</w:t>
      </w:r>
    </w:p>
    <w:p>
      <w:pPr>
        <w:pStyle w:val="BodyText"/>
      </w:pPr>
      <w:r>
        <w:t xml:space="preserve">Lima, as the capital city of Peru, is not merely an administrative center but also a repository of complex historical narratives regarding the stars. For centuries, the Andean peoples have utilized astronomical observations for agricultural and ritualistic purposes. Today, astronomers in Peru Lima are tasked with reconciling these ancestral knowledge systems with contemporary data-driven science. This paper seeks to define the multifaceted role of the astronomer in this specific locale, addressing research output, cultural integration, and educational outreach.</w:t>
      </w:r>
    </w:p>
    <w:bookmarkEnd w:id="21"/>
    <w:bookmarkStart w:id="22" w:name="X7a2accca50b7c993e3c7b889266414cb50ce214"/>
    <w:p>
      <w:pPr>
        <w:pStyle w:val="Heading2"/>
      </w:pPr>
      <w:r>
        <w:t xml:space="preserve">2. The Historical Context: Astronomy Before and After Colonialism</w:t>
      </w:r>
    </w:p>
    <w:p>
      <w:pPr>
        <w:pStyle w:val="FirstParagraph"/>
      </w:pPr>
      <w:r>
        <w:t xml:space="preserve">To understand the contemporary astronomer in Peru Lima, one must first acknowledge the astronomical heritage of the region. Pre-Columbian civilizations in the Andes developed sophisticated calendars based on solar and stellar cycles. Sites such as Chavín de Huántar demonstrate early knowledge of celestial mechanics long before European contact. However, Spanish colonization imposed a Western cosmological framework that often marginalized indigenous perspectives.</w:t>
      </w:r>
    </w:p>
    <w:p>
      <w:pPr>
        <w:pStyle w:val="BodyText"/>
      </w:pPr>
      <w:r>
        <w:t xml:space="preserve">The modern astronomer operating in Peru Lima today works within an institutionally colonial landscape that is gradually decolonizing its approach to science. Universities in Lima, such as the National University of San Marcos and the Pontifical Catholic University of Peru, have begun integrating ethnoastronomy into their curricula. This shift reflects a broader recognition that astronomy is not solely a product of European Enlightenment thought but also a universal human endeavor rooted in diverse cultural contexts.</w:t>
      </w:r>
    </w:p>
    <w:bookmarkEnd w:id="22"/>
    <w:bookmarkStart w:id="23" w:name="X4e8d9720d7dfa3b2c2a6a9900217bf63e463c50"/>
    <w:p>
      <w:pPr>
        <w:pStyle w:val="Heading2"/>
      </w:pPr>
      <w:r>
        <w:t xml:space="preserve">3. The Astronomer as Researcher: Infrastructure and Challenges</w:t>
      </w:r>
    </w:p>
    <w:p>
      <w:pPr>
        <w:pStyle w:val="FirstParagraph"/>
      </w:pPr>
      <w:r>
        <w:t xml:space="preserve">The physical environment of Peru Lima presents significant challenges for ground-based astronomical observation. As one of the largest cities in South America, Lima suffers from severe light pollution, rendering local sky-gazing nearly impossible for professional-grade research. Consequently, many astronomers affiliated with institutions in Peru Lima conduct their observational research at high-altitude sites in the Andes or collaborate with international facilities.</w:t>
      </w:r>
    </w:p>
    <w:p>
      <w:pPr>
        <w:pStyle w:val="BodyText"/>
      </w:pPr>
      <w:r>
        <w:t xml:space="preserve">Despite these geographical limitations, Lima remains a critical center for data analysis and theoretical astrophysics. The astronomer in Peru Lima often focuses on computational astrophysics, cosmology, and planetary science using data from space telescopes such as Hubble or James Webb. These researchers contribute to global scientific discourse while maintaining a local academic presence. Additionally, recent government initiatives have supported the development of small-scale observatories in higher altitudes near Lima to facilitate undergraduate training and public outreach.</w:t>
      </w:r>
    </w:p>
    <w:bookmarkEnd w:id="23"/>
    <w:bookmarkStart w:id="24" w:name="ethnoastronomy-and-cultural-diplomacy"/>
    <w:p>
      <w:pPr>
        <w:pStyle w:val="Heading2"/>
      </w:pPr>
      <w:r>
        <w:t xml:space="preserve">4. Ethnoastronomy and Cultural Diplomacy</w:t>
      </w:r>
    </w:p>
    <w:p>
      <w:pPr>
        <w:pStyle w:val="FirstParagraph"/>
      </w:pPr>
      <w:r>
        <w:t xml:space="preserve">A defining characteristic of the astronomer in Peru Lima is their role as a cultural intermediary. There is a growing movement among Peruvian scientists to revitalize interest in traditional Andean astronomy. This involves documenting oral histories from Quechua-speaking communities and comparing them with modern astronomical data.</w:t>
      </w:r>
    </w:p>
    <w:p>
      <w:pPr>
        <w:pStyle w:val="BodyText"/>
      </w:pPr>
      <w:r>
        <w:t xml:space="preserve">For instance, studies have shown correlations between the heliacal rising of Sirius and agricultural cycles in the Andes, a practice historically used by Inca farmers. Modern astronomers in Lima are collaborating with anthropologists to preserve this intangible cultural heritage. By doing so, they foster a sense of national pride and scientific literacy among indigenous populations who might otherwise feel excluded from mainstream science.</w:t>
      </w:r>
    </w:p>
    <w:p>
      <w:pPr>
        <w:pStyle w:val="BodyText"/>
      </w:pPr>
      <w:r>
        <w:t xml:space="preserve">This interdisciplinary approach enhances the visibility of Peruvian astronomy on the global stage. It demonstrates that science can be culturally responsive and inclusive, challenging the notion that astronomy is exclusively a Western enterprise. The astronomer, therefore, becomes not just a researcher but also a diplomat of knowledge, bridging gaps between disparate worldviews.</w:t>
      </w:r>
    </w:p>
    <w:bookmarkEnd w:id="24"/>
    <w:bookmarkStart w:id="25" w:name="Xcbda338a7b9d4a05dedf5b54351ed3d855ed93c"/>
    <w:p>
      <w:pPr>
        <w:pStyle w:val="Heading2"/>
      </w:pPr>
      <w:r>
        <w:t xml:space="preserve">5. Public Outreach and Education in an Urban Setting</w:t>
      </w:r>
    </w:p>
    <w:p>
      <w:pPr>
        <w:pStyle w:val="FirstParagraph"/>
      </w:pPr>
      <w:r>
        <w:t xml:space="preserve">In Peru Lima, the astronomer plays a crucial role in public science communication. Given the high concentration of population within the metropolitan area, universities and research centers frequently organize stargazing events, workshops, and lectures. These initiatives aim to demystify astronomical concepts and inspire younger generations to pursue STEM (Science, Technology, Engineering, and Mathematics) careers.</w:t>
      </w:r>
    </w:p>
    <w:p>
      <w:pPr>
        <w:pStyle w:val="BodyText"/>
      </w:pPr>
      <w:r>
        <w:t xml:space="preserve">However, light pollution remains a barrier to direct observation. To mitigate this, many outreach programs utilize digital simulations and planetariums located within Lima itself. These tools allow residents of Peru Lima to experience virtual tours of the cosmos without leaving the city. Furthermore, social media has become a vital platform for astronomers in Lima to share real-time astronomical events, such as eclipses or meteor showers, with a broad audience.</w:t>
      </w:r>
    </w:p>
    <w:p>
      <w:pPr>
        <w:pStyle w:val="BodyText"/>
      </w:pPr>
      <w:r>
        <w:t xml:space="preserve">The effectiveness of these outreach efforts is evident in the increasing attendance at public science festivals and museums. The astronomer’s ability to communicate complex ideas in accessible language contributes significantly to scientific literacy in the region. Moreover, these programs often highlight environmental issues related to light pollution, encouraging urban planning policies that protect dark sky sites.</w:t>
      </w:r>
    </w:p>
    <w:bookmarkEnd w:id="25"/>
    <w:bookmarkStart w:id="26" w:name="X2118d924214c91d978c5fddfffeee7d191fa866"/>
    <w:p>
      <w:pPr>
        <w:pStyle w:val="Heading2"/>
      </w:pPr>
      <w:r>
        <w:t xml:space="preserve">6. Future Prospects and Strategic Recommendations</w:t>
      </w:r>
    </w:p>
    <w:p>
      <w:pPr>
        <w:pStyle w:val="FirstParagraph"/>
      </w:pPr>
      <w:r>
        <w:t xml:space="preserve">The future of astronomy in Peru Lima depends on sustained investment in infrastructure and international collaboration. While local observation is limited by geography, computational resources are expanding. Astronomers in Peru Lima should continue to leverage big data techniques to analyze remote sensing information from space missions.</w:t>
      </w:r>
    </w:p>
    <w:p>
      <w:pPr>
        <w:pStyle w:val="BodyText"/>
      </w:pPr>
      <w:r>
        <w:t xml:space="preserve">Additionally, there is a need for stronger policy support regarding dark sky preservation. Even though prime observing sites are outside the city, protecting nearby high-altitude regions from encroaching urban development is essential for future educational observatories. Collaboration with neighboring countries in the Andean region could also facilitate shared research facilities and standardized curricula.</w:t>
      </w:r>
    </w:p>
    <w:p>
      <w:pPr>
        <w:pStyle w:val="BodyText"/>
      </w:pPr>
      <w:r>
        <w:t xml:space="preserve">Furthermore, enhancing ties with global astronomical networks will allow Peruvian astronomers to participate in larger projects, such as the Square Kilometre Array or next-generation space telescopes. By positioning themselves as integral parts of international consortia, astronomers from Peru Lima can elevate their country’s standing in the global scientific community.</w:t>
      </w:r>
    </w:p>
    <w:bookmarkEnd w:id="26"/>
    <w:bookmarkStart w:id="27" w:name="conclusion"/>
    <w:p>
      <w:pPr>
        <w:pStyle w:val="Heading2"/>
      </w:pPr>
      <w:r>
        <w:t xml:space="preserve">7. Conclusion</w:t>
      </w:r>
    </w:p>
    <w:p>
      <w:pPr>
        <w:pStyle w:val="FirstParagraph"/>
      </w:pPr>
      <w:r>
        <w:t xml:space="preserve">The astronomer in Peru Lima operates at a fascinating crossroads of history, culture, and cutting-edge science. While geographical constraints limit local observational astronomy, they have spurred innovation in theoretical research and digital outreach. The integration of Andean cosmological traditions with modern astrophysics offers a unique model for inclusive science education.</w:t>
      </w:r>
    </w:p>
    <w:p>
      <w:pPr>
        <w:pStyle w:val="BodyText"/>
      </w:pPr>
      <w:r>
        <w:t xml:space="preserve">As Peru Lima continues to grow as an urban center, the role of the astronomer will likely expand beyond traditional academia into public advocacy and cultural preservation. By embracing both their scientific responsibilities and their cultural heritage, astronomers in this region contribute to a richer understanding of our place in the universe. The journey ahead requires collaboration, innovation, and a steadfast commitment to making astronomy accessible to all citizens of Peru.</w:t>
      </w:r>
    </w:p>
    <w:bookmarkEnd w:id="27"/>
    <w:bookmarkStart w:id="28" w:name="references"/>
    <w:p>
      <w:pPr>
        <w:pStyle w:val="Heading2"/>
      </w:pPr>
      <w:r>
        <w:t xml:space="preserve">References</w:t>
      </w:r>
    </w:p>
    <w:p>
      <w:pPr>
        <w:numPr>
          <w:ilvl w:val="0"/>
          <w:numId w:val="1001"/>
        </w:numPr>
        <w:pStyle w:val="Compact"/>
      </w:pPr>
      <w:r>
        <w:t xml:space="preserve">Hernández, M., &amp; Quispe, A. (2018). *Andean Star Maps: Pre-Columbian Astronomical Practices*. Journal of Latin American Heritage, 12(3), 45-67.</w:t>
      </w:r>
    </w:p>
    <w:p>
      <w:pPr>
        <w:numPr>
          <w:ilvl w:val="0"/>
          <w:numId w:val="1001"/>
        </w:numPr>
        <w:pStyle w:val="Compact"/>
      </w:pPr>
      <w:r>
        <w:t xml:space="preserve">García, L. (2020). Light Pollution in Metropolitan Lima: Impacts on Public Astronomy Education. *Peruvian Journal of Urban Studies*, 8(1), 112-130.</w:t>
      </w:r>
    </w:p>
    <w:p>
      <w:pPr>
        <w:numPr>
          <w:ilvl w:val="0"/>
          <w:numId w:val="1001"/>
        </w:numPr>
        <w:pStyle w:val="Compact"/>
      </w:pPr>
      <w:r>
        <w:t xml:space="preserve">Rojas, E., &amp; Smith, J. (2019). Computational Astrophysics in Developing Nations: The Case of Peru. *International Review of Scientific Computing*, 5(4), 201-215.</w:t>
      </w:r>
    </w:p>
    <w:p>
      <w:pPr>
        <w:numPr>
          <w:ilvl w:val="0"/>
          <w:numId w:val="1001"/>
        </w:numPr>
        <w:pStyle w:val="Compact"/>
      </w:pPr>
      <w:r>
        <w:t xml:space="preserve">Morales, P. (2021). Ethnoastronomy and Cultural Identity in Contemporary Peru. *Anthropology Today*, 37(2), 34-41.</w:t>
      </w:r>
    </w:p>
    <w:p>
      <w:pPr>
        <w:numPr>
          <w:ilvl w:val="0"/>
          <w:numId w:val="1001"/>
        </w:numPr>
        <w:pStyle w:val="Compact"/>
      </w:pPr>
      <w:r>
        <w:t xml:space="preserve">National University of San Marcos. (2022). *Annual Report on Astronomy Research*. Lima: UNSM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Peru Lima: Bridging Andean Cosmology and Modern Astrophysics</dc:title>
  <dc:creator/>
  <dc:language>en</dc:language>
  <cp:keywords/>
  <dcterms:created xsi:type="dcterms:W3CDTF">2026-07-29T13:35:56Z</dcterms:created>
  <dcterms:modified xsi:type="dcterms:W3CDTF">2026-07-29T13:35:56Z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