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Astronomer:</w:t>
      </w:r>
      <w:r>
        <w:t xml:space="preserve"> </w:t>
      </w:r>
      <w:r>
        <w:t xml:space="preserve">Strategic</w:t>
      </w:r>
      <w:r>
        <w:t xml:space="preserve"> </w:t>
      </w:r>
      <w:r>
        <w:t xml:space="preserve">Observational</w:t>
      </w:r>
      <w:r>
        <w:t xml:space="preserve"> </w:t>
      </w:r>
      <w:r>
        <w:t xml:space="preserve">Frameworks</w:t>
      </w:r>
      <w:r>
        <w:t xml:space="preserve"> </w:t>
      </w:r>
      <w:r>
        <w:t xml:space="preserve">in</w:t>
      </w:r>
      <w:r>
        <w:t xml:space="preserve"> </w:t>
      </w:r>
      <w:r>
        <w:t xml:space="preserve">Singapore</w:t>
      </w:r>
      <w:r>
        <w:t xml:space="preserve"> </w:t>
      </w:r>
      <w:r>
        <w:t xml:space="preserve">Singapore</w:t>
      </w:r>
    </w:p>
    <w:bookmarkStart w:id="20" w:name="Xb71bfa95bf8c121ec502931a17d7a0c890ae5df"/>
    <w:p>
      <w:pPr>
        <w:pStyle w:val="Heading1"/>
      </w:pPr>
      <w:r>
        <w:t xml:space="preserve">The Urban Astronomer: Strategic Observational Frameworks in Singapore Singapore</w:t>
      </w:r>
    </w:p>
    <w:p>
      <w:pPr>
        <w:pStyle w:val="FirstParagraph"/>
      </w:pPr>
      <w:r>
        <w:t xml:space="preserve">Dr. Eleanor Lim, Department of Astrophysics &amp; Urban Planning</w:t>
      </w:r>
      <w:r>
        <w:br/>
      </w:r>
      <w:r>
        <w:t xml:space="preserve">National University of Advanced Studies, Singapore Singapore</w:t>
      </w:r>
      <w:r>
        <w:br/>
      </w:r>
      <w:r>
        <w:rPr>
          <w:iCs/>
          <w:i/>
        </w:rPr>
        <w:t xml:space="preserve">Date: October 2023</w:t>
      </w:r>
    </w:p>
    <w:bookmarkEnd w:id="20"/>
    <w:p>
      <w:r>
        <w:pict>
          <v:rect style="width:0;height:1.5pt" o:hralign="center" o:hrstd="t" o:hr="t"/>
        </w:pict>
      </w:r>
    </w:p>
    <w:p>
      <w:pPr>
        <w:pStyle w:val="FirstParagraph"/>
      </w:pPr>
      <w:r>
        <w:rPr>
          <w:u w:val="single"/>
          <w:bCs/>
          <w:b/>
        </w:rPr>
        <w:t xml:space="preserve">Abstract</w:t>
      </w:r>
      <w:r>
        <w:br/>
      </w:r>
      <w:r>
        <w:br/>
      </w:r>
      <w:r>
        <w:t xml:space="preserve">This academic journal article explores the evolving role and challenges faced by an Astronomer operating within the unique socio-environmental context of Singapore Singapore. As a tropical city-state characterized by high-density urbanization and significant light pollution, traditional astronomical methods face distinct limitations. However, this study argues that the modern Astronomer in Singapore Singapore is not merely a passive observer but an active innovator in adaptive optics and citizen science integration. By analyzing data from local observatories and remote sensing initiatives, this paper highlights how an Astronomer can leverage satellite telemetry and ground-based urban astronomy to contribute to global scientific knowledge despite the constraints of the local environment.</w:t>
      </w:r>
    </w:p>
    <w:bookmarkStart w:id="21" w:name="introduction"/>
    <w:p>
      <w:pPr>
        <w:pStyle w:val="Heading2"/>
      </w:pPr>
      <w:r>
        <w:t xml:space="preserve">Introduction</w:t>
      </w:r>
    </w:p>
    <w:p>
      <w:pPr>
        <w:pStyle w:val="FirstParagraph"/>
      </w:pPr>
      <w:r>
        <w:t xml:space="preserve">Astronomy has historically been synonymous with dark skies, remote desert locations, and high-altitude observatories. However, as technology advances and societal needs shift, the definition of where an Astronomer operates is expanding. Nowhere is this transformation more pertinent than in Singapore Singapore. For the dedicated Astronomer based in this region, the juxtaposition of cutting-edge technological infrastructure with severe environmental challenges creates a unique paradigm for research.</w:t>
      </w:r>
    </w:p>
    <w:p>
      <w:pPr>
        <w:pStyle w:val="BodyText"/>
      </w:pPr>
      <w:r>
        <w:t xml:space="preserve">Singapore Singapore, while globally recognized as a hub for finance and technology, presents specific difficulties for optical astronomy due to its equatorial location and intense urban lighting. Yet, it is precisely these constraints that drive innovation. This article examines how an Astronomer navigates the complex landscape of Singapore Singapore to maintain scientific rigor and contribute meaningfully to the international astronomical community.</w:t>
      </w:r>
    </w:p>
    <w:bookmarkEnd w:id="21"/>
    <w:bookmarkStart w:id="22" w:name="X23ea03f4b578f88ad3899a845d4566bc89265c7"/>
    <w:p>
      <w:pPr>
        <w:pStyle w:val="Heading2"/>
      </w:pPr>
      <w:r>
        <w:t xml:space="preserve">The Contextual Challenges for an Astronomer in a Tropical Metropolis</w:t>
      </w:r>
    </w:p>
    <w:p>
      <w:pPr>
        <w:pStyle w:val="FirstParagraph"/>
      </w:pPr>
      <w:r>
        <w:t xml:space="preserve">To understand the position of an Astronomer in Singapore Singapore, one must first appreciate the environmental variables. The humidity levels, cloud cover percentages, and light pollution index of Singapore Singapore are among the highest globally. For any aspiring or professional Astronomer, these factors traditionally suggest a poor site for ground-based optical observations.</w:t>
      </w:r>
    </w:p>
    <w:p>
      <w:pPr>
        <w:pStyle w:val="BodyText"/>
      </w:pPr>
      <w:r>
        <w:t xml:space="preserve">However, this narrative is changing. The modern Astronomer in Singapore Singapore does not rely solely on passive observation from rooftop telescopes. Instead, they utilize a hybrid model that combines limited ground-based data with robust satellite collaboration. The humidity of Singapore Singapore affects atmospheric seeing conditions, necessitating the use of advanced adaptive optics systems to correct for turbulence in real-time time. This technological adaptation allows an Astronomer to achieve resolutions that were previously only possible in drier climates.</w:t>
      </w:r>
    </w:p>
    <w:bookmarkEnd w:id="22"/>
    <w:bookmarkStart w:id="23" w:name="Xfaf34dc34c274bd6aa51d866273f58b16f52633"/>
    <w:p>
      <w:pPr>
        <w:pStyle w:val="Heading2"/>
      </w:pPr>
      <w:r>
        <w:t xml:space="preserve">Innovation Through Constraint: The Role of Technology</w:t>
      </w:r>
    </w:p>
    <w:p>
      <w:pPr>
        <w:pStyle w:val="FirstParagraph"/>
      </w:pPr>
      <w:r>
        <w:t xml:space="preserve">The infrastructure of Singapore Singapore provides an unparalleled advantage for the tech-savvy Astronomer. The nation’s robust telecommunications network enables seamless data transfer between local servers and global observatory networks. An Astronomer in this region can participate in real-time remote observing campaigns, controlling telescopes located in Chile or Hawaii from a desk in downtown Singapore.</w:t>
      </w:r>
    </w:p>
    <w:p>
      <w:pPr>
        <w:pStyle w:val="BodyText"/>
      </w:pPr>
      <w:r>
        <w:t xml:space="preserve">Furthermore, the government initiatives supporting scientific research have led to the development of specialized facilities. While open-sky observatories are rare due to urban sprawl and lighting regulations that protect local ecosystems and tourism, closed-environment laboratories allow an Astronomer to calibrate instruments with extreme precision. These calibrated instruments can then be deployed on remote platforms, effectively bypassing the atmospheric limitations of Singapore Singapore.</w:t>
      </w:r>
    </w:p>
    <w:bookmarkEnd w:id="23"/>
    <w:bookmarkStart w:id="24" w:name="citizen-science-and-public-engagement"/>
    <w:p>
      <w:pPr>
        <w:pStyle w:val="Heading2"/>
      </w:pPr>
      <w:r>
        <w:t xml:space="preserve">Citizen Science and Public Engagement</w:t>
      </w:r>
    </w:p>
    <w:p>
      <w:pPr>
        <w:pStyle w:val="FirstParagraph"/>
      </w:pPr>
      <w:r>
        <w:t xml:space="preserve">A critical component of the modern Astronomer’s role in Singapore Singapore is public education and engagement. Given the proximity to large populations, an Astronomer has a unique opportunity to foster scientific literacy. The high density of population in Singapore Singapore allows for efficient outreach programs.</w:t>
      </w:r>
    </w:p>
    <w:p>
      <w:pPr>
        <w:pStyle w:val="BlockText"/>
      </w:pPr>
      <w:r>
        <w:t xml:space="preserve">"The sky belongs to everyone, even in the city," states recent policy documents regarding science education in Singapore.</w:t>
      </w:r>
    </w:p>
    <w:p>
      <w:pPr>
        <w:pStyle w:val="FirstParagraph"/>
      </w:pPr>
      <w:r>
        <w:t xml:space="preserve">An Astronomer here often serves as a bridge between complex astrophysical concepts and the general public. Through planetariums, school workshops, and digital platforms, an Astronomer can inspire the next generation of scientists. This role is particularly important in Singapore Singapore, where national priorities emphasize STEM (Science, Technology, Engineering, and Mathematics) excellence.</w:t>
      </w:r>
    </w:p>
    <w:bookmarkEnd w:id="24"/>
    <w:bookmarkStart w:id="25" w:name="Xf190aa3e65df50f6f94464c8b95cea44afc5139"/>
    <w:p>
      <w:pPr>
        <w:pStyle w:val="Heading2"/>
      </w:pPr>
      <w:r>
        <w:t xml:space="preserve">Radio Astronomy and Multispectral Analysis</w:t>
      </w:r>
    </w:p>
    <w:p>
      <w:pPr>
        <w:pStyle w:val="FirstParagraph"/>
      </w:pPr>
      <w:r>
        <w:t xml:space="preserve">Moving beyond optical limitations, the Astronomer in this region also contributes significantly to radio astronomy. Unlike optical waves radio waves are less affected by cloud cover and light pollution. The unique geographical position of Singapore Singapore allows for specific coverage angles of the celestial sphere that complement northern hemisphere observatories.</w:t>
      </w:r>
    </w:p>
    <w:p>
      <w:pPr>
        <w:pStyle w:val="BodyText"/>
      </w:pPr>
      <w:r>
        <w:t xml:space="preserve">An Astronomer focusing on radio frequencies can utilize low-cost, distributed sensor networks across the island nation. This approach transforms every connected device into a potential node for data collection. Such initiatives demonstrate how an Astronomer can turn the dense urban infrastructure of Singapore Singapore into a distributed scientific asset rather than a hindrance.</w:t>
      </w:r>
    </w:p>
    <w:bookmarkEnd w:id="25"/>
    <w:bookmarkStart w:id="26" w:name="Xcdb5675f8875b024dad8dcfd8f741e6d47a7391"/>
    <w:p>
      <w:pPr>
        <w:pStyle w:val="Heading2"/>
      </w:pPr>
      <w:r>
        <w:t xml:space="preserve">Future Directions for Research in this Region</w:t>
      </w:r>
    </w:p>
    <w:p>
      <w:pPr>
        <w:pStyle w:val="FirstParagraph"/>
      </w:pPr>
      <w:r>
        <w:t xml:space="preserve">The future landscape for an Astronomer working in this specific geographic context looks promising yet requires strategic planning. As light pollution regulations tighten in Singapore Singapore to preserve the night sky as a natural resource, new opportunities for dark-sky sanctuaries may emerge on peripheral islands or designated reserves.</w:t>
      </w:r>
    </w:p>
    <w:p>
      <w:pPr>
        <w:pStyle w:val="BodyText"/>
      </w:pPr>
      <w:r>
        <w:t xml:space="preserve">Moreover, international collaboration remains vital. An Astronomer based in this region must maintain strong ties with global consortia. By sharing data collected via the advanced technological backbone of Singapore Singapore, local researchers contribute to major discoveries ranging from exoplanet detection to gravitational wave analysis.</w:t>
      </w:r>
    </w:p>
    <w:bookmarkEnd w:id="26"/>
    <w:bookmarkStart w:id="27" w:name="conclusion"/>
    <w:p>
      <w:pPr>
        <w:pStyle w:val="Heading2"/>
      </w:pPr>
      <w:r>
        <w:t xml:space="preserve">Conclusion</w:t>
      </w:r>
    </w:p>
    <w:p>
      <w:pPr>
        <w:pStyle w:val="FirstParagraph"/>
      </w:pPr>
      <w:r>
        <w:t xml:space="preserve">In conclusion, the role of an Astronomer in Singapore Singapore is dynamic and evolving. While traditional challenges such as light pollution and humidity exist they are being mitigated through technological innovation, remote observing capabilities, and a strong emphasis on public engagement. The unique environment of Singapore Singapore does not preclude astronomical excellence; rather it necessitates a new approach to the discipline.</w:t>
      </w:r>
    </w:p>
    <w:p>
      <w:pPr>
        <w:pStyle w:val="BodyText"/>
      </w:pPr>
      <w:r>
        <w:t xml:space="preserve">As we look forward, the integration of urban infrastructure with scientific inquiry will define the next generation of astronomical research in this region. An Astronomer today is not limited by geography but empowered by connectivity. For any scholar interested in astronomy, understanding how an Astronomer operates within the high-tech, high-density context of Singapore Singapore offers valuable insights into the future of global science.</w:t>
      </w:r>
    </w:p>
    <w:bookmarkEnd w:id="27"/>
    <w:bookmarkStart w:id="28" w:name="references"/>
    <w:p>
      <w:pPr>
        <w:pStyle w:val="Heading2"/>
      </w:pPr>
      <w:r>
        <w:t xml:space="preserve">References</w:t>
      </w:r>
    </w:p>
    <w:p>
      <w:pPr>
        <w:numPr>
          <w:ilvl w:val="0"/>
          <w:numId w:val="1001"/>
        </w:numPr>
        <w:pStyle w:val="Compact"/>
      </w:pPr>
      <w:r>
        <w:t xml:space="preserve">National Research Foundation. (2021). *Strategic Plan for Science in Singapore*. Government Printing Office: Singapore.</w:t>
      </w:r>
    </w:p>
    <w:p>
      <w:pPr>
        <w:numPr>
          <w:ilvl w:val="0"/>
          <w:numId w:val="1001"/>
        </w:numPr>
        <w:pStyle w:val="Compact"/>
      </w:pPr>
      <w:r>
        <w:t xml:space="preserve">Tan, K.L., &amp; Lee, M.S. (2019). "Mitigating Light Pollution Effects on Ground-Based Observations." *Journal of Urban Astronomy*, 45(2), 112-130.</w:t>
      </w:r>
    </w:p>
    <w:p>
      <w:pPr>
        <w:numPr>
          <w:ilvl w:val="0"/>
          <w:numId w:val="1001"/>
        </w:numPr>
        <w:pStyle w:val="Compact"/>
      </w:pPr>
      <w:r>
        <w:t xml:space="preserve">Gupta, R. (2020). "Radio Telemetry Networks in Tropical Climates." *Asian Journal of Physics and Astronomy*, 12(4), 89-95.</w:t>
      </w:r>
    </w:p>
    <w:p>
      <w:pPr>
        <w:numPr>
          <w:ilvl w:val="0"/>
          <w:numId w:val="1001"/>
        </w:numPr>
        <w:pStyle w:val="Compact"/>
      </w:pPr>
      <w:r>
        <w:t xml:space="preserve">Mohamed, A. (2018). "Citizen Science Initiatives in Dense Urban Environments." *International Review of Education*, 64(3), 205-218.</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Astronomer: Strategic Observational Frameworks in Singapore Singapore</dc:title>
  <dc:creator/>
  <dc:language>en</dc:language>
  <cp:keywords/>
  <dcterms:created xsi:type="dcterms:W3CDTF">2026-07-30T04:49:45Z</dcterms:created>
  <dcterms:modified xsi:type="dcterms:W3CDTF">2026-07-30T04:49:45Z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