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Modernization</w:t>
      </w:r>
      <w:r>
        <w:t xml:space="preserve"> </w:t>
      </w:r>
      <w:r>
        <w:t xml:space="preserve">of</w:t>
      </w:r>
      <w:r>
        <w:t xml:space="preserve"> </w:t>
      </w:r>
      <w:r>
        <w:t xml:space="preserve">Kinshasa's</w:t>
      </w:r>
      <w:r>
        <w:t xml:space="preserve"> </w:t>
      </w:r>
      <w:r>
        <w:t xml:space="preserve">Transport</w:t>
      </w:r>
      <w:r>
        <w:t xml:space="preserve"> </w:t>
      </w:r>
      <w:r>
        <w:t xml:space="preserve">Infrastructure</w:t>
      </w:r>
    </w:p>
    <w:bookmarkStart w:id="32" w:name="X37bc912a3d600c5620cc6e4ac37675f5030e540"/>
    <w:p>
      <w:pPr>
        <w:pStyle w:val="Heading1"/>
      </w:pPr>
      <w:r>
        <w:t xml:space="preserve">Bridging the Gap: Strategic Interventions by the Automotive Engineer in Kinshasa’s Mobility Ecosystem</w:t>
      </w:r>
    </w:p>
    <w:p>
      <w:pPr>
        <w:pStyle w:val="FirstParagraph"/>
      </w:pPr>
      <w:r>
        <w:rPr>
          <w:bCs/>
          <w:b/>
        </w:rPr>
        <w:t xml:space="preserve">Jean-Pierre Kabila</w:t>
      </w:r>
      <w:r>
        <w:br/>
      </w:r>
      <w:r>
        <w:t xml:space="preserve">Department of Mechanical and Automotive Engineering,</w:t>
      </w:r>
      <w:r>
        <w:br/>
      </w:r>
      <w:r>
        <w:t xml:space="preserve">University of Kinshasa, DR Congo Kinshasa</w:t>
      </w:r>
      <w:r>
        <w:br/>
      </w:r>
      <w:r>
        <w:rPr>
          <w:iCs/>
          <w:i/>
        </w:rPr>
        <w:t xml:space="preserve">j.p.kabila@unikin.ac.cd</w:t>
      </w:r>
    </w:p>
    <w:p>
      <w:pPr>
        <w:pStyle w:val="BodyText"/>
      </w:pPr>
      <w:r>
        <w:rPr>
          <w:bCs/>
          <w:b/>
        </w:rPr>
        <w:t xml:space="preserve">Maria Nzomo T.</w:t>
      </w:r>
      <w:r>
        <w:br/>
      </w:r>
      <w:r>
        <w:t xml:space="preserve">Institute for Transport Research,</w:t>
      </w:r>
      <w:r>
        <w:br/>
      </w:r>
      <w:r>
        <w:t xml:space="preserve">DR Congo Kinshasa</w:t>
      </w:r>
      <w:r>
        <w:br/>
      </w:r>
    </w:p>
    <w:bookmarkStart w:id="20" w:name="abstract"/>
    <w:p>
      <w:pPr>
        <w:pStyle w:val="Heading2"/>
      </w:pPr>
      <w:r>
        <w:t xml:space="preserve">Abstract</w:t>
      </w:r>
    </w:p>
    <w:p>
      <w:pPr>
        <w:pStyle w:val="FirstParagraph"/>
      </w:pPr>
      <w:r>
        <w:t xml:space="preserve">The rapid urbanization of Kinshasa, the capital of the Democratic Republic of Congo (DR Congo Kinshasa), has precipitated a critical demand for efficient, sustainable, and reliable transportation solutions. This article examines the pivotal role of the</w:t>
      </w:r>
      <w:r>
        <w:t xml:space="preserve"> </w:t>
      </w:r>
      <w:r>
        <w:rPr>
          <w:bCs/>
          <w:b/>
        </w:rPr>
        <w:t xml:space="preserve">Automotive Engineer</w:t>
      </w:r>
      <w:r>
        <w:t xml:space="preserve"> </w:t>
      </w:r>
      <w:r>
        <w:t xml:space="preserve">in addressing these challenges. As DR Congo Kinshasa transitions from legacy infrastructure to modern transit systems—such as the Metro Light and improved public bus networks—the expertise required extends beyond traditional mechanical repair into systems integration, sustainable energy adaptation, and urban planning. This paper argues that the</w:t>
      </w:r>
      <w:r>
        <w:t xml:space="preserve"> </w:t>
      </w:r>
      <w:r>
        <w:rPr>
          <w:iCs/>
          <w:i/>
        </w:rPr>
        <w:t xml:space="preserve">Automotive Engineer</w:t>
      </w:r>
      <w:r>
        <w:t xml:space="preserve"> </w:t>
      </w:r>
      <w:r>
        <w:t xml:space="preserve">is not merely a technician but a strategic architect of mobility who must navigate unique local constraints in DR Congo Kinshasa. We analyze current technical deficiencies, propose engineering interventions for vehicle durability and efficiency in tropical climates, and highlight the necessity for localized technical education to sustain long-term infrastructure growth.</w:t>
      </w:r>
    </w:p>
    <w:bookmarkEnd w:id="20"/>
    <w:bookmarkStart w:id="21" w:name="introduction"/>
    <w:p>
      <w:pPr>
        <w:pStyle w:val="Heading2"/>
      </w:pPr>
      <w:r>
        <w:t xml:space="preserve">1. Introduction</w:t>
      </w:r>
    </w:p>
    <w:p>
      <w:pPr>
        <w:pStyle w:val="FirstParagraph"/>
      </w:pPr>
      <w:r>
        <w:t xml:space="preserve">Kinshasa is one of the fastest-growing metropolitan areas in Africa. With a population projected to exceed 20 million inhabitants, the city faces severe traffic congestion and an aging fleet of vehicles that contributes significantly to environmental degradation and safety risks. In this context, DR Congo Kinshasa represents both a challenge and an opportunity for modern engineering disciplines. The primary focus of this study is the</w:t>
      </w:r>
      <w:r>
        <w:t xml:space="preserve"> </w:t>
      </w:r>
      <w:r>
        <w:rPr>
          <w:bCs/>
          <w:b/>
        </w:rPr>
        <w:t xml:space="preserve">Automotive Engineer</w:t>
      </w:r>
      <w:r>
        <w:t xml:space="preserve">, whose role is evolving from maintenance-centric tasks to comprehensive systems management.</w:t>
      </w:r>
    </w:p>
    <w:p>
      <w:pPr>
        <w:pStyle w:val="BodyText"/>
      </w:pPr>
      <w:r>
        <w:t xml:space="preserve">The transition in DR Congo Kinshasa towards structured public transport, notably through the development of light rail and standardized bus fleets, requires a robust engineering backbone. The</w:t>
      </w:r>
      <w:r>
        <w:t xml:space="preserve"> </w:t>
      </w:r>
      <w:r>
        <w:rPr>
          <w:iCs/>
          <w:i/>
        </w:rPr>
        <w:t xml:space="preserve">Automotive Engineer</w:t>
      </w:r>
      <w:r>
        <w:t xml:space="preserve"> </w:t>
      </w:r>
      <w:r>
        <w:t xml:space="preserve">must address specific issues related to road conditions, fuel quality variability, and the lack of specialized diagnostic tools prevalent in DR Congo Kinshasa.</w:t>
      </w:r>
    </w:p>
    <w:bookmarkEnd w:id="21"/>
    <w:bookmarkStart w:id="24" w:name="X3b3ec465240d793b1a2e224003d06070c48dc56"/>
    <w:p>
      <w:pPr>
        <w:pStyle w:val="Heading2"/>
      </w:pPr>
      <w:r>
        <w:t xml:space="preserve">2. The Evolving Scope of the Automotive Engineer</w:t>
      </w:r>
    </w:p>
    <w:p>
      <w:pPr>
        <w:pStyle w:val="FirstParagraph"/>
      </w:pPr>
      <w:r>
        <w:t xml:space="preserve">In many Western contexts, the role of an automotive engineer is often associated with manufacturing optimization or electric vehicle (EV) battery technology. However, in DR Congo Kinshasa, the scope is fundamentally different due to infrastructure limitations.</w:t>
      </w:r>
    </w:p>
    <w:bookmarkStart w:id="22" w:name="X676e25f6173595dce550322823326d51e643e79"/>
    <w:p>
      <w:pPr>
        <w:pStyle w:val="Heading3"/>
      </w:pPr>
      <w:r>
        <w:t xml:space="preserve">2.1 Adaptation to Harsh Operational Environments</w:t>
      </w:r>
    </w:p>
    <w:p>
      <w:pPr>
        <w:pStyle w:val="FirstParagraph"/>
      </w:pPr>
      <w:r>
        <w:t xml:space="preserve">The roads in various communes of DR Congo Kinshasa pose significant stress on vehicle suspension, braking systems, and chassis structures. The</w:t>
      </w:r>
      <w:r>
        <w:t xml:space="preserve"> </w:t>
      </w:r>
      <w:r>
        <w:rPr>
          <w:bCs/>
          <w:b/>
        </w:rPr>
        <w:t xml:space="preserve">Automotive Engineer</w:t>
      </w:r>
      <w:r>
        <w:t xml:space="preserve"> </w:t>
      </w:r>
      <w:r>
        <w:t xml:space="preserve">must possess specialized knowledge in materials science to select components that resist corrosion from tropical humidity and physical wear from unpaved or poorly maintained surfaces. It is not enough for a vehicle to function; it must be ruggedized for the specific topography of DR Congo Kinshasa.</w:t>
      </w:r>
    </w:p>
    <w:bookmarkEnd w:id="22"/>
    <w:bookmarkStart w:id="23" w:name="systems-integration-in-public-transit"/>
    <w:p>
      <w:pPr>
        <w:pStyle w:val="Heading3"/>
      </w:pPr>
      <w:r>
        <w:t xml:space="preserve">2.2 Systems Integration in Public Transit</w:t>
      </w:r>
    </w:p>
    <w:p>
      <w:pPr>
        <w:pStyle w:val="FirstParagraph"/>
      </w:pPr>
      <w:r>
        <w:t xml:space="preserve">With the introduction of modern buses and light rail components, the</w:t>
      </w:r>
      <w:r>
        <w:t xml:space="preserve"> </w:t>
      </w:r>
      <w:r>
        <w:rPr>
          <w:iCs/>
          <w:i/>
        </w:rPr>
        <w:t xml:space="preserve">Automotive Engineer</w:t>
      </w:r>
      <w:r>
        <w:t xml:space="preserve"> </w:t>
      </w:r>
      <w:r>
        <w:t xml:space="preserve">is tasked with integrating mechanical systems with digital controls. This includes understanding telematics for fleet management, which allows authorities in DR Congo Kinshasa to track vehicle locations, monitor fuel consumption, and schedule preventive maintenance proactively rather than reactively.</w:t>
      </w:r>
    </w:p>
    <w:bookmarkEnd w:id="23"/>
    <w:bookmarkEnd w:id="24"/>
    <w:bookmarkStart w:id="25" w:name="X19f51306b1c8d73e3c9de1fb85e55a0ddf4ba27"/>
    <w:p>
      <w:pPr>
        <w:pStyle w:val="Heading2"/>
      </w:pPr>
      <w:r>
        <w:t xml:space="preserve">3. Critical Technical Challenges in DR Congo Kinshasa</w:t>
      </w:r>
    </w:p>
    <w:p>
      <w:pPr>
        <w:numPr>
          <w:ilvl w:val="0"/>
          <w:numId w:val="1001"/>
        </w:numPr>
        <w:pStyle w:val="Compact"/>
      </w:pPr>
      <w:r>
        <w:rPr>
          <w:bCs/>
          <w:b/>
        </w:rPr>
        <w:t xml:space="preserve">Fuel Quality and Engine Tuning:</w:t>
      </w:r>
      <w:r>
        <w:t xml:space="preserve"> </w:t>
      </w:r>
      <w:r>
        <w:t xml:space="preserve">Inconsistent fuel quality in DR Congo Kinshasa can lead to engine knocking and increased emissions. The Automotive Engineer must develop or recommend tuning solutions that maximize combustion efficiency despite suboptimal fuel standards.</w:t>
      </w:r>
    </w:p>
    <w:p>
      <w:pPr>
        <w:numPr>
          <w:ilvl w:val="0"/>
          <w:numId w:val="1001"/>
        </w:numPr>
        <w:pStyle w:val="Compact"/>
      </w:pPr>
      <w:r>
        <w:rPr>
          <w:bCs/>
          <w:b/>
        </w:rPr>
        <w:t xml:space="preserve">Diagnostics Infrastructure:</w:t>
      </w:r>
      <w:r>
        <w:t xml:space="preserve"> </w:t>
      </w:r>
      <w:r>
        <w:t xml:space="preserve">There is a scarcity of advanced diagnostic equipment. The</w:t>
      </w:r>
      <w:r>
        <w:t xml:space="preserve"> </w:t>
      </w:r>
      <w:r>
        <w:rPr>
          <w:bCs/>
          <w:b/>
        </w:rPr>
        <w:t xml:space="preserve">Automotive Engineer</w:t>
      </w:r>
      <w:r>
        <w:t xml:space="preserve"> </w:t>
      </w:r>
      <w:r>
        <w:t xml:space="preserve">in this region often relies on analog troubleshooting methods combined with basic electronic scanning tools, requiring a high degree of mechanical intuition and experience.</w:t>
      </w:r>
    </w:p>
    <w:p>
      <w:pPr>
        <w:numPr>
          <w:ilvl w:val="0"/>
          <w:numId w:val="1001"/>
        </w:numPr>
        <w:pStyle w:val="Compact"/>
      </w:pPr>
      <w:r>
        <w:rPr>
          <w:bCs/>
          <w:b/>
        </w:rPr>
        <w:t xml:space="preserve">Spare Parts Logistics:</w:t>
      </w:r>
      <w:r>
        <w:t xml:space="preserve"> </w:t>
      </w:r>
      <w:r>
        <w:t xml:space="preserve">Supply chain disruptions are common. Engineers must design maintenance protocols that prioritize modular repair over total component replacement to minimize downtime in DR Congo Kinshasa’s transport network.</w:t>
      </w:r>
    </w:p>
    <w:bookmarkEnd w:id="25"/>
    <w:bookmarkStart w:id="29" w:name="Xf41627c2fb791ecfaf994012fe07995eee44107"/>
    <w:p>
      <w:pPr>
        <w:pStyle w:val="Heading2"/>
      </w:pPr>
      <w:r>
        <w:t xml:space="preserve">4. Strategic Interventions for Sustainable Mobility</w:t>
      </w:r>
    </w:p>
    <w:p>
      <w:pPr>
        <w:pStyle w:val="FirstParagraph"/>
      </w:pPr>
      <w:r>
        <w:t xml:space="preserve">To support the growth of DR Congo Kinshasa, the</w:t>
      </w:r>
      <w:r>
        <w:t xml:space="preserve"> </w:t>
      </w:r>
      <w:r>
        <w:rPr>
          <w:iCs/>
          <w:i/>
        </w:rPr>
        <w:t xml:space="preserve">Automotive Engineer</w:t>
      </w:r>
      <w:r>
        <w:t xml:space="preserve"> </w:t>
      </w:r>
      <w:r>
        <w:t xml:space="preserve">must advocate for and implement several strategic interventions.</w:t>
      </w:r>
    </w:p>
    <w:bookmarkStart w:id="26" w:name="X7553b2136fa52a4976b9b4ff540e7ceedc970b2"/>
    <w:p>
      <w:pPr>
        <w:pStyle w:val="Heading3"/>
      </w:pPr>
      <w:r>
        <w:t xml:space="preserve">4.1 Promotion of Localized Manufacturing and Assembly</w:t>
      </w:r>
    </w:p>
    <w:p>
      <w:pPr>
        <w:pStyle w:val="FirstParagraph"/>
      </w:pPr>
      <w:r>
        <w:t xml:space="preserve">The region benefits from reduced import dependency if local assembly plants are supported by engineering expertise. By establishing knowledge hubs in DR Congo Kinshasa, the industry can reduce costs and create a localized supply chain for critical parts.</w:t>
      </w:r>
    </w:p>
    <w:bookmarkEnd w:id="26"/>
    <w:bookmarkStart w:id="27" w:name="energy-transition-considerations"/>
    <w:p>
      <w:pPr>
        <w:pStyle w:val="Heading3"/>
      </w:pPr>
      <w:r>
        <w:t xml:space="preserve">4.2 Energy Transition Considerations</w:t>
      </w:r>
    </w:p>
    <w:p>
      <w:pPr>
        <w:pStyle w:val="FirstParagraph"/>
      </w:pPr>
      <w:r>
        <w:t xml:space="preserve">While electrification is the global trend, the immediate focus in DR Congo Kinshasa should be on improving internal combustion engine (ICE) efficiency and exploring hybrid solutions that utilize available renewable energy sources, such as hydropower. The</w:t>
      </w:r>
      <w:r>
        <w:t xml:space="preserve"> </w:t>
      </w:r>
      <w:r>
        <w:rPr>
          <w:bCs/>
          <w:b/>
        </w:rPr>
        <w:t xml:space="preserve">Automotive Engineer</w:t>
      </w:r>
      <w:r>
        <w:t xml:space="preserve"> </w:t>
      </w:r>
      <w:r>
        <w:t xml:space="preserve">plays a key role in designing hybrid systems that can operate reliably on both electric power during peak hours and ICE power during off-peak times.</w:t>
      </w:r>
    </w:p>
    <w:bookmarkEnd w:id="27"/>
    <w:bookmarkStart w:id="28" w:name="capacity-building-and-education"/>
    <w:p>
      <w:pPr>
        <w:pStyle w:val="Heading3"/>
      </w:pPr>
      <w:r>
        <w:t xml:space="preserve">4.3 Capacity Building and Education</w:t>
      </w:r>
    </w:p>
    <w:p>
      <w:pPr>
        <w:pStyle w:val="FirstParagraph"/>
      </w:pPr>
      <w:r>
        <w:t xml:space="preserve">A critical gap exists in technical education within DR Congo Kinshasa. Universities and vocational centers must update their curricula to include modern automotive technologies, including computer-aided design (CAD) for vehicles, electronics, and sustainable energy systems. The next generation of engineers in DR Congo Kinshasa needs to be equipped with global competencies while maintaining a local perspective.</w:t>
      </w:r>
    </w:p>
    <w:bookmarkEnd w:id="28"/>
    <w:bookmarkEnd w:id="29"/>
    <w:bookmarkStart w:id="30" w:name="conclusion"/>
    <w:p>
      <w:pPr>
        <w:pStyle w:val="Heading2"/>
      </w:pPr>
      <w:r>
        <w:t xml:space="preserve">5. Conclusion</w:t>
      </w:r>
    </w:p>
    <w:p>
      <w:pPr>
        <w:pStyle w:val="FirstParagraph"/>
      </w:pPr>
      <w:r>
        <w:t xml:space="preserve">The modernization of transport infrastructure in DR Congo Kinshasa cannot be achieved through construction alone; it requires a sophisticated understanding of vehicle technology and maintenance. The</w:t>
      </w:r>
      <w:r>
        <w:t xml:space="preserve"> </w:t>
      </w:r>
      <w:r>
        <w:rPr>
          <w:bCs/>
          <w:b/>
        </w:rPr>
        <w:t xml:space="preserve">Automotive Engineer</w:t>
      </w:r>
      <w:r>
        <w:t xml:space="preserve"> </w:t>
      </w:r>
      <w:r>
        <w:t xml:space="preserve">is central to this process, acting as the bridge between international technological standards and local realities.</w:t>
      </w:r>
    </w:p>
    <w:p>
      <w:pPr>
        <w:pStyle w:val="BodyText"/>
      </w:pPr>
      <w:r>
        <w:t xml:space="preserve">In DR Congo Kinshasa, the engineer must be a problem-solver who can adapt global automotive technologies to fit local conditions. Whether through optimizing fuel efficiency in harsh climates or integrating smart systems into public transit fleets, their contribution is vital. Future research should focus on developing specific technical standards for vehicles operating in DR Congo Kinshasa and fostering international partnerships that transfer engineering knowledge to local institutions.</w:t>
      </w:r>
    </w:p>
    <w:p>
      <w:pPr>
        <w:pStyle w:val="BodyText"/>
      </w:pPr>
      <w:r>
        <w:t xml:space="preserve">By empowering the workforce and modernizing the engineering curriculum, DR Congo Kinshasa can ensure that its mobility sector is not only robust but also sustainable for future generations.</w:t>
      </w:r>
    </w:p>
    <w:bookmarkEnd w:id="30"/>
    <w:bookmarkStart w:id="31" w:name="references"/>
    <w:p>
      <w:pPr>
        <w:pStyle w:val="Heading2"/>
      </w:pPr>
      <w:r>
        <w:t xml:space="preserve">References</w:t>
      </w:r>
    </w:p>
    <w:p>
      <w:pPr>
        <w:numPr>
          <w:ilvl w:val="0"/>
          <w:numId w:val="1002"/>
        </w:numPr>
        <w:pStyle w:val="Compact"/>
      </w:pPr>
      <w:r>
        <w:t xml:space="preserve">National Institute of Statistics, Democratic Republic of Congo. (2023). *Urban Mobility Trends in Kinshasa*. Kinshasa: I.N.S.</w:t>
      </w:r>
    </w:p>
    <w:p>
      <w:pPr>
        <w:numPr>
          <w:ilvl w:val="0"/>
          <w:numId w:val="1002"/>
        </w:numPr>
        <w:pStyle w:val="Compact"/>
      </w:pPr>
      <w:r>
        <w:t xml:space="preserve">Mulumba, J., &amp; Bwalya, S. (2021). "Infrastructure Development and Traffic Management in Sub-Saharan Africa." *Journal of African Engineering*, 14(3), 45-60.</w:t>
      </w:r>
    </w:p>
    <w:p>
      <w:pPr>
        <w:numPr>
          <w:ilvl w:val="0"/>
          <w:numId w:val="1002"/>
        </w:numPr>
        <w:pStyle w:val="Compact"/>
      </w:pPr>
      <w:r>
        <w:t xml:space="preserve">Kinshasa City Council. (2022). *Strategic Plan for Public Transport Integration*. Kinshasa: GovPub.</w:t>
      </w:r>
    </w:p>
    <w:p>
      <w:pPr>
        <w:numPr>
          <w:ilvl w:val="0"/>
          <w:numId w:val="1002"/>
        </w:numPr>
        <w:pStyle w:val="Compact"/>
      </w:pPr>
      <w:r>
        <w:t xml:space="preserve">Santos, P. (2019). "Adapting Automotive Engineering to Tropical Climates." *International Journal of Mechanical Systems*, 8(2), 112-130.</w:t>
      </w:r>
    </w:p>
    <w:p>
      <w:pPr>
        <w:numPr>
          <w:ilvl w:val="0"/>
          <w:numId w:val="1002"/>
        </w:numPr>
        <w:pStyle w:val="Compact"/>
      </w:pPr>
      <w:r>
        <w:t xml:space="preserve">United Nations Human Settlements Programme (UN-Habitat). (2020). *Urban Services and Transport in Rapidly Growing Cities*. Nairobi: UN-Habitat.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the Modernization of Kinshasa's Transport Infrastructure</dc:title>
  <dc:creator/>
  <dc:language>en</dc:language>
  <cp:keywords/>
  <dcterms:created xsi:type="dcterms:W3CDTF">2026-07-29T16:51:33Z</dcterms:created>
  <dcterms:modified xsi:type="dcterms:W3CDTF">2026-07-29T16:51:33Z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