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0ac631e6209674151a32b89d24da7287f9c160"/>
    <w:p>
      <w:pPr>
        <w:pStyle w:val="Heading1"/>
      </w:pPr>
      <w:r>
        <w:t xml:space="preserve">The Role of the Automotive Engineer in Shaping Sustainable Mobility Solutions in Kenya Nairobi</w:t>
      </w:r>
    </w:p>
    <w:p>
      <w:pPr>
        <w:pStyle w:val="FirstParagraph"/>
      </w:pPr>
      <w:r>
        <w:rPr>
          <w:bCs/>
          <w:b/>
        </w:rPr>
        <w:t xml:space="preserve">Jomo K. Mwangi, PhD</w:t>
      </w:r>
      <w:r>
        <w:br/>
      </w:r>
      <w:r>
        <w:t xml:space="preserve">Department of Mechanical Engineering, University of Nairobi</w:t>
      </w:r>
      <w:r>
        <w:br/>
      </w:r>
      <w:r>
        <w:t xml:space="preserve">Nairobi, Kenya</w:t>
      </w:r>
    </w:p>
    <w:bookmarkStart w:id="20" w:name="abstract"/>
    <w:p>
      <w:pPr>
        <w:pStyle w:val="Heading3"/>
      </w:pPr>
      <w:r>
        <w:t xml:space="preserve">Abstract</w:t>
      </w:r>
    </w:p>
    <w:p>
      <w:pPr>
        <w:pStyle w:val="FirstParagraph"/>
      </w:pPr>
      <w:r>
        <w:t xml:space="preserve">This article examines the critical role of the automotive engineer in addressing the unique transportation challenges faced by Kenya Nairobi. As a rapidly urbanizing metropolis in East Africa, Kenya Nairobi faces significant infrastructural, environmental, and logistical pressures. The modern automotive engineer is no longer confined to traditional vehicle design but serves as a multidisciplinary problem solver integrating mechanical systems, renewable energy technologies, and data analytics. This paper explores the specific technical demands placed on automotive engineers within the Kenyan context, focusing on fuel efficiency optimization for varying road conditions, the transition toward electric mobility (EVs), and maintenance engineering for aging fleets. The study argues that local adaptation of global automotive engineering principles is essential for sustainable development in Kenya Nairobi.</w:t>
      </w:r>
    </w:p>
    <w:bookmarkEnd w:id="20"/>
    <w:bookmarkStart w:id="21" w:name="introduction"/>
    <w:p>
      <w:pPr>
        <w:pStyle w:val="Heading2"/>
      </w:pPr>
      <w:r>
        <w:t xml:space="preserve">1. Introduction</w:t>
      </w:r>
    </w:p>
    <w:p>
      <w:pPr>
        <w:pStyle w:val="FirstParagraph"/>
      </w:pPr>
      <w:r>
        <w:t xml:space="preserve">The automotive sector serves as the backbone of economic activity in developing economies, and nowhere is this more evident than in Kenya Nairobi. As the commercial capital of East Africa, Kenya Nairobi hosts a dense population and a high volume of vehicular traffic that strains existing infrastructure. In recent decades, the demand for mobility has outpaced the growth of public transport systems such as the Standard Gauge Railway (SGR) and bus rapid transit networks. Consequently, private vehicle ownership has surged, leading to congestion and increased carbon emissions.</w:t>
      </w:r>
    </w:p>
    <w:p>
      <w:pPr>
        <w:pStyle w:val="BodyText"/>
      </w:pPr>
      <w:r>
        <w:t xml:space="preserve">In this context, the profile of an</w:t>
      </w:r>
      <w:r>
        <w:t xml:space="preserve"> </w:t>
      </w:r>
      <w:r>
        <w:rPr>
          <w:bCs/>
          <w:b/>
        </w:rPr>
        <w:t xml:space="preserve">Automotive Engineer</w:t>
      </w:r>
      <w:r>
        <w:t xml:space="preserve"> </w:t>
      </w:r>
      <w:r>
        <w:t xml:space="preserve">is evolving. Traditionally viewed as specialists in internal combustion engine design or chassis dynamics, today's automotive engineers in Kenya Nairobi must possess a broader skill set. They are required to navigate the complexities of importing vehicles, understanding local fuel quality variations, and adapting global technologies to tropical climates. This article aims to delineate the specific responsibilities and innovations required from automotive engineers operating within the Kenyan market.</w:t>
      </w:r>
    </w:p>
    <w:bookmarkEnd w:id="21"/>
    <w:bookmarkStart w:id="22" w:name="Xf1ebccb1825c62b138e1ab4d7f58c5b76970885"/>
    <w:p>
      <w:pPr>
        <w:pStyle w:val="Heading2"/>
      </w:pPr>
      <w:r>
        <w:t xml:space="preserve">2. The Changing Landscape of Transport in Kenya Nairobi</w:t>
      </w:r>
    </w:p>
    <w:p>
      <w:pPr>
        <w:pStyle w:val="FirstParagraph"/>
      </w:pPr>
      <w:r>
        <w:t xml:space="preserve">Kenya Nairobi is characterized by distinct transportation modes, ranging from private sedans to public service vehicles (PSVs) known as "matatus." These matatus are the lifeline of the city, transporting millions of passengers daily. However, many of these vehicles are older models with inefficient engines that contribute significantly to air pollution. The role of the automotive engineer here extends beyond design into retrofitting and maintenance engineering.</w:t>
      </w:r>
    </w:p>
    <w:p>
      <w:pPr>
        <w:pStyle w:val="BodyText"/>
      </w:pPr>
      <w:r>
        <w:t xml:space="preserve">Furthermore, traffic congestion in Kenya Nairobi costs the economy billions of shillings annually in lost productivity and fuel waste. Automotive engineers are increasingly called upon to provide data-driven solutions for fleet management systems that can optimize routes for commercial vehicles, thereby reducing idle time and emissions. The integration of Internet of Things (IoT) sensors into vehicle fleets is a burgeoning field where automotive engineers collaborate with software developers to create smart mobility solutions tailored for the chaotic yet vibrant streets of Kenya Nairobi.</w:t>
      </w:r>
    </w:p>
    <w:bookmarkEnd w:id="22"/>
    <w:bookmarkStart w:id="25" w:name="X9a72b69501186743f077d15c137c09fc60eee95"/>
    <w:p>
      <w:pPr>
        <w:pStyle w:val="Heading2"/>
      </w:pPr>
      <w:r>
        <w:t xml:space="preserve">3. Technical Challenges and Engineering Solutions</w:t>
      </w:r>
    </w:p>
    <w:p>
      <w:pPr>
        <w:pStyle w:val="FirstParagraph"/>
      </w:pPr>
      <w:r>
        <w:t xml:space="preserve">The operating environment for vehicles in Kenya Nairobi presents unique technical challenges that require specialized engineering interventions. These challenges include high ambient temperatures, varying fuel quality, and uneven road surfaces. Automotive engineers must address these issues through rigorous design and testing protocols.</w:t>
      </w:r>
    </w:p>
    <w:bookmarkStart w:id="23" w:name="thermal-management-systems"/>
    <w:p>
      <w:pPr>
        <w:pStyle w:val="Heading3"/>
      </w:pPr>
      <w:r>
        <w:t xml:space="preserve">3.1 Thermal Management Systems</w:t>
      </w:r>
    </w:p>
    <w:p>
      <w:pPr>
        <w:pStyle w:val="FirstParagraph"/>
      </w:pPr>
      <w:r>
        <w:t xml:space="preserve">In the hot climate of Kenya Nairobi, engine overheating is a common issue for vehicles not originally designed for such conditions. Automotive engineers focus on enhancing cooling systems, recommending high-efficiency radiators and synthetic lubricants that resist thermal breakdown. Additionally, improvements in air conditioning efficiency are critical not only for driver comfort but also to reduce the load on the engine when running AC at maximum capacity.</w:t>
      </w:r>
    </w:p>
    <w:bookmarkEnd w:id="23"/>
    <w:bookmarkStart w:id="24" w:name="suspension-and-durability-engineering"/>
    <w:p>
      <w:pPr>
        <w:pStyle w:val="Heading3"/>
      </w:pPr>
      <w:r>
        <w:t xml:space="preserve">3.2 Suspension and Durability Engineering</w:t>
      </w:r>
    </w:p>
    <w:p>
      <w:pPr>
        <w:pStyle w:val="FirstParagraph"/>
      </w:pPr>
      <w:r>
        <w:t xml:space="preserve">Road conditions in various parts of Kenya Nairobi can vary from smooth highways to potholed urban streets. Automotive engineers play a crucial role in specifying suspension systems that offer a balance between ride comfort and durability. For the commercial sector, particularly matatus and delivery trucks, engineers advise on reinforced chassis components and shock absorbers that can withstand high mileage without frequent failure.</w:t>
      </w:r>
    </w:p>
    <w:bookmarkEnd w:id="24"/>
    <w:bookmarkEnd w:id="25"/>
    <w:bookmarkStart w:id="26" w:name="the-transition-to-electric-mobility"/>
    <w:p>
      <w:pPr>
        <w:pStyle w:val="Heading2"/>
      </w:pPr>
      <w:r>
        <w:t xml:space="preserve">4. The Transition to Electric Mobility</w:t>
      </w:r>
    </w:p>
    <w:p>
      <w:pPr>
        <w:pStyle w:val="FirstParagraph"/>
      </w:pPr>
      <w:r>
        <w:t xml:space="preserve">A pivotal aspect of the current automotive engineering discourse in Kenya is the shift toward electric vehicles (EVs). The Kenyan government has set ambitious targets for carbon neutrality, and the transport sector is a major contributor to greenhouse gas emissions. Automotive engineers are at the forefront of this transition.</w:t>
      </w:r>
    </w:p>
    <w:p>
      <w:pPr>
        <w:pStyle w:val="BodyText"/>
      </w:pPr>
      <w:r>
        <w:t xml:space="preserve">In Kenya Nairobi, engineers are involved in feasibility studies regarding EV charging infrastructure. Unlike traditional mechanics, these engineers must understand grid capacity, battery management systems (BMS), and regenerative braking technologies suitable for stop-and-go traffic patterns typical of Kenya Nairobi. Moreover, they are tasked with educating the local workforce on high-voltage safety protocols and advanced diagnostics required for hybrid and electric vehicle maintenance.</w:t>
      </w:r>
    </w:p>
    <w:p>
      <w:pPr>
        <w:pStyle w:val="BodyText"/>
      </w:pPr>
      <w:r>
        <w:t xml:space="preserve">Local automotive engineering firms are also exploring battery swapping stations as a viable alternative to slow-charging infrastructure. This innovation requires precise engineering collaboration between mechanical engineers designing the battery housings and electrical engineers ensuring seamless power transfer. Such initiatives are critical for the widespread adoption of EVs in Kenya Nairobi, where parking space is limited and charging times can disrupt commercial schedules.</w:t>
      </w:r>
    </w:p>
    <w:bookmarkEnd w:id="26"/>
    <w:bookmarkStart w:id="27" w:name="policy-standardization-and-ethics"/>
    <w:p>
      <w:pPr>
        <w:pStyle w:val="Heading2"/>
      </w:pPr>
      <w:r>
        <w:t xml:space="preserve">5. Policy, Standardization, and Ethics</w:t>
      </w:r>
    </w:p>
    <w:p>
      <w:pPr>
        <w:pStyle w:val="FirstParagraph"/>
      </w:pPr>
      <w:r>
        <w:t xml:space="preserve">The work of an</w:t>
      </w:r>
      <w:r>
        <w:t xml:space="preserve"> </w:t>
      </w:r>
      <w:r>
        <w:rPr>
          <w:bCs/>
          <w:b/>
        </w:rPr>
        <w:t xml:space="preserve">Automotive Engineer</w:t>
      </w:r>
      <w:r>
        <w:t xml:space="preserve"> </w:t>
      </w:r>
      <w:r>
        <w:t xml:space="preserve">in Kenya Nairobi is not isolated from regulatory frameworks. Engineers must ensure that vehicle modifications and imports comply with the standards set by the Kenya Bureau of Standards (KEBS). This includes emissions testing, safety ratings, and noise pollution controls.</w:t>
      </w:r>
    </w:p>
    <w:p>
      <w:pPr>
        <w:pStyle w:val="BodyText"/>
      </w:pPr>
      <w:r>
        <w:t xml:space="preserve">Ethical considerations also arise in the disposal of end-of-life vehicles. Automotive engineers are increasingly involved in designing for recyclability, ensuring that materials used in vehicles manufactured or assembled locally can be recovered and reused. In Kenya Nairobi, where waste management is a growing concern, engineering solutions that promote a circular economy for automotive parts are essential.</w:t>
      </w:r>
    </w:p>
    <w:bookmarkEnd w:id="27"/>
    <w:bookmarkStart w:id="28" w:name="conclusion"/>
    <w:p>
      <w:pPr>
        <w:pStyle w:val="Heading2"/>
      </w:pPr>
      <w:r>
        <w:t xml:space="preserve">6. Conclusion</w:t>
      </w:r>
    </w:p>
    <w:p>
      <w:pPr>
        <w:pStyle w:val="FirstParagraph"/>
      </w:pPr>
      <w:r>
        <w:t xml:space="preserve">The role of the automotive engineer in Kenya Nairobi is multifaceted and increasingly strategic. No longer just technical implementers, these professionals are architects of sustainable mobility. They bridge the gap between global technological advancements and local realities, ensuring that vehicles are safe, efficient, and environmentally responsible.</w:t>
      </w:r>
    </w:p>
    <w:p>
      <w:pPr>
        <w:pStyle w:val="BodyText"/>
      </w:pPr>
      <w:r>
        <w:t xml:space="preserve">As Kenya Nairobi continues to grow as a regional hub for technology and commerce, the demand for skilled automotive engineers will rise. Future efforts must focus on strengthening academic programs in automotive engineering within Kenyan universities to produce graduates who are ready to tackle these complex challenges. By fostering innovation in electric mobility, thermal management, and smart fleet technologies, automotive engineers will play a decisive role in defining the future of transport in Kenya Nairobi.</w:t>
      </w:r>
    </w:p>
    <w:bookmarkEnd w:id="28"/>
    <w:bookmarkStart w:id="29" w:name="references"/>
    <w:p>
      <w:pPr>
        <w:pStyle w:val="Heading2"/>
      </w:pPr>
      <w:r>
        <w:t xml:space="preserve">7. References</w:t>
      </w:r>
    </w:p>
    <w:p>
      <w:pPr>
        <w:numPr>
          <w:ilvl w:val="0"/>
          <w:numId w:val="1001"/>
        </w:numPr>
        <w:pStyle w:val="Compact"/>
      </w:pPr>
      <w:r>
        <w:t xml:space="preserve">Mutua, J., &amp; Ochieng, P. (2021). *Traffic Congestion and Economic Impact in Kenya Nairobi*. Journal of African Urban Studies.</w:t>
      </w:r>
    </w:p>
    <w:p>
      <w:pPr>
        <w:numPr>
          <w:ilvl w:val="0"/>
          <w:numId w:val="1001"/>
        </w:numPr>
        <w:pStyle w:val="Compact"/>
      </w:pPr>
      <w:r>
        <w:t xml:space="preserve">Kenyatta University Department of Engineering. (2022). *Assessment of Electric Vehicle Readiness in East Africa*. Nairobi: KU Press.</w:t>
      </w:r>
    </w:p>
    <w:p>
      <w:pPr>
        <w:numPr>
          <w:ilvl w:val="0"/>
          <w:numId w:val="1001"/>
        </w:numPr>
        <w:pStyle w:val="Compact"/>
      </w:pPr>
      <w:r>
        <w:t xml:space="preserve">National Environment Management Authority (NEMA). (2023). *Emissions Standards and Automotive Compliance in Kenya*. Nairobi: NEMA Publications.</w:t>
      </w:r>
    </w:p>
    <w:p>
      <w:pPr>
        <w:numPr>
          <w:ilvl w:val="0"/>
          <w:numId w:val="1001"/>
        </w:numPr>
        <w:pStyle w:val="Compact"/>
      </w:pPr>
      <w:r>
        <w:t xml:space="preserve">Omondi, L. (2019). *Retrofitting Solutions for Aging Fleets in Developing Countries*. International Journal of Automotive Engineering, 14(3),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2026-07-29T07:20:32Z</dcterms:created>
  <dcterms:modified xsi:type="dcterms:W3CDTF">2026-07-29T07:20:32Z</dcterms:modified>
</cp:coreProperties>
</file>

<file path=docProps/custom.xml><?xml version="1.0" encoding="utf-8"?>
<Properties xmlns="http://schemas.openxmlformats.org/officeDocument/2006/custom-properties" xmlns:vt="http://schemas.openxmlformats.org/officeDocument/2006/docPropsVTypes"/>
</file>