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Modern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7" w:name="Xeba25967f0a834e20f98c17d83d6b4c24f08240"/>
    <w:p>
      <w:pPr>
        <w:pStyle w:val="Heading1"/>
      </w:pPr>
      <w:r>
        <w:t xml:space="preserve">The Role of the Automotive Engineer in Modern Mobility: A Case Study of United States Los Angeles</w:t>
      </w:r>
    </w:p>
    <w:p>
      <w:pPr>
        <w:pStyle w:val="FirstParagraph"/>
      </w:pPr>
      <w:r>
        <w:rPr>
          <w:bCs/>
          <w:b/>
        </w:rPr>
        <w:t xml:space="preserve">Author:</w:t>
      </w:r>
      <w:r>
        <w:br/>
      </w:r>
      <w:r>
        <w:t xml:space="preserve">Jane Doe, Ph.D.</w:t>
      </w:r>
      <w:r>
        <w:br/>
      </w:r>
      <w:r>
        <w:t xml:space="preserve">Institute for Advanced Transportation Studies</w:t>
      </w:r>
      <w:r>
        <w:br/>
      </w:r>
      <w:r>
        <w:t xml:space="preserve">Date: October 26, 2023</w:t>
      </w:r>
    </w:p>
    <w:p>
      <w:pPr>
        <w:pStyle w:val="BodyText"/>
      </w:pPr>
      <w:r>
        <w:rPr>
          <w:bCs/>
          <w:b/>
        </w:rPr>
        <w:t xml:space="preserve">Abstract:</w:t>
      </w:r>
    </w:p>
    <w:p>
      <w:pPr>
        <w:pStyle w:val="BodyText"/>
      </w:pPr>
      <w:r>
        <w:t xml:space="preserve">This article examines the evolving role of the Automotive Engineer within the unique urban and industrial context of Los Angeles, United States. As a global hub for entertainment and transportation innovation, Los Angeles presents distinct challenges regarding traffic congestion, air quality regulation compliance, and technological integration. This paper analyzes how automotive engineers in this region are adapting traditional mechanical engineering principles to address modern demands for sustainability, autonomous driving systems (ADS), and electric vehicle (EV) infrastructure. Through a review of local regulatory frameworks and industry trends in Southern California, this study highlights the critical intersection between engineering precision and metropolitan urban planning.</w:t>
      </w:r>
    </w:p>
    <w:bookmarkStart w:id="20" w:name="introduction"/>
    <w:p>
      <w:pPr>
        <w:pStyle w:val="Heading2"/>
      </w:pPr>
      <w:r>
        <w:t xml:space="preserve">1. Introduction</w:t>
      </w:r>
    </w:p>
    <w:p>
      <w:pPr>
        <w:pStyle w:val="FirstParagraph"/>
      </w:pPr>
      <w:r>
        <w:t xml:space="preserve">The automotive industry serves as a cornerstone of economic stability and technological advancement globally. However, the specific demands placed upon an Automotive Engineer vary significantly depending on geographic location, regulatory environment, and cultural infrastructure. Nowhere is this more evident than in the United States Los Angeles region. As one of the most populous metropolitan areas in North America, Los Angeles faces persistent challenges related to gridlock emissions and spatial efficiency. Consequently, the engineers operating within this jurisdiction must possess not only traditional mechanical expertise but also a deep understanding of environmental science, software integration, and urban policy.</w:t>
      </w:r>
    </w:p>
    <w:p>
      <w:pPr>
        <w:pStyle w:val="BodyText"/>
      </w:pPr>
      <w:r>
        <w:t xml:space="preserve">In recent years, the definition of an Automotive Engineer has expanded beyond chassis design and internal combustion optimization. Today’s engineer in Los Angeles is often a multidisciplinary specialist tasked with creating solutions for zero-emission mobility. This article explores these shifting responsibilities, focusing on how automotive engineers contribute to solving the complex transportation issues inherent to United States Los Angeles.</w:t>
      </w:r>
    </w:p>
    <w:bookmarkEnd w:id="20"/>
    <w:bookmarkStart w:id="21" w:name="Xc9c221484bd449be6492cb42d46f65ee4795307"/>
    <w:p>
      <w:pPr>
        <w:pStyle w:val="Heading2"/>
      </w:pPr>
      <w:r>
        <w:t xml:space="preserve">2. Regulatory Frameworks and Environmental Compliance</w:t>
      </w:r>
    </w:p>
    <w:p>
      <w:pPr>
        <w:pStyle w:val="FirstParagraph"/>
      </w:pPr>
      <w:r>
        <w:t xml:space="preserve">A primary driver for innovation in the Automotive Engineering field within this region is environmental regulation. The state of California, where United States Los Angeles is located, maintains some of the strictest vehicle emission standards in the world, enforced by the California Air Resources Board (CARB). Automotive engineers must navigate this rigorous legal landscape to ensure that vehicles meet stringent Low Emission Vehicle (LEV) III standards.</w:t>
      </w:r>
    </w:p>
    <w:p>
      <w:pPr>
        <w:pStyle w:val="BodyText"/>
      </w:pPr>
      <w:r>
        <w:t xml:space="preserve">For an engineer designing a powertrain system, this means prioritizing efficiency and emissions reduction above all else. The transition from Internal Combustion Engines (ICE) to Hybrid Electric Vehicles (HEVs) and Battery Electric Vehicles (BEVs) is not merely a technological preference in Los Angeles but a regulatory necessity. Automotive engineers must work closely with environmental compliance teams to simulate exhaust outputs, optimize battery thermal management systems, and ensure that the lifecycle carbon footprint of the vehicle aligns with state mandates. Failure to adhere to these standards results in severe penalties and market exclusion, making regulatory knowledge an integral part of the automotive engineer’s skillset.</w:t>
      </w:r>
    </w:p>
    <w:bookmarkEnd w:id="21"/>
    <w:bookmarkStart w:id="22" w:name="Xc4d46480b668672ee3b3cf1406006aa33256051"/>
    <w:p>
      <w:pPr>
        <w:pStyle w:val="Heading2"/>
      </w:pPr>
      <w:r>
        <w:t xml:space="preserve">3. The Challenge of Urban Congestion and Autonomous Systems</w:t>
      </w:r>
    </w:p>
    <w:p>
      <w:pPr>
        <w:pStyle w:val="FirstParagraph"/>
      </w:pPr>
      <w:r>
        <w:t xml:space="preserve">Los Angeles is frequently cited as one of the most congested cities in the world. For an Automotive Engineer, this traffic reality presents a unique set of design parameters. Vehicles are not just designed for highway speeds but for stop-and-go urban environments common to United States Los Angeles infrastructure.</w:t>
      </w:r>
    </w:p>
    <w:p>
      <w:pPr>
        <w:pStyle w:val="BodyText"/>
      </w:pPr>
      <w:r>
        <w:t xml:space="preserve">This has accelerated research and development in Autonomous Driving Systems (ADS). Automotive engineers are now heavily involved in the integration of LiDAR, radar, and camera systems into vehicle architectures. The goal is to develop vehicles that can safely navigate the unpredictable nature of city driving. In the context of Los Angeles, this involves optimizing algorithms for high-density traffic interactions with pedestrians and cyclists.</w:t>
      </w:r>
    </w:p>
    <w:p>
      <w:pPr>
        <w:pStyle w:val="BodyText"/>
      </w:pPr>
      <w:r>
        <w:t xml:space="preserve">Furthermore, engineers are exploring Vehicle-to-Everything (V2X) communication technologies. By enabling cars to "talk" to traffic lights and other vehicles, engineers aim to reduce idle times and smooth out traffic flow. This requires a shift from purely mechanical engineering competencies toward software engineering and data analytics proficiency.</w:t>
      </w:r>
    </w:p>
    <w:bookmarkEnd w:id="22"/>
    <w:bookmarkStart w:id="23" w:name="Xc86acddd50696957085d176bd628593490ecd35"/>
    <w:p>
      <w:pPr>
        <w:pStyle w:val="Heading2"/>
      </w:pPr>
      <w:r>
        <w:t xml:space="preserve">4. Infrastructure Integration in Southern California</w:t>
      </w:r>
    </w:p>
    <w:p>
      <w:pPr>
        <w:pStyle w:val="FirstParagraph"/>
      </w:pPr>
      <w:r>
        <w:t xml:space="preserve">The role of the Automotive Engineer also extends beyond the vehicle itself into the broader infrastructure ecosystem. In United States Los Angeles, where public transit options, while robust in certain corridors like Metro Rail and Bus Rapid Transit, cannot serve every demographic simultaneously, private vehicles remain crucial. Engineers are tasked with designing EVs that are compatible with existing and emerging charging infrastructures.</w:t>
      </w:r>
    </w:p>
    <w:p>
      <w:pPr>
        <w:pStyle w:val="BodyText"/>
      </w:pPr>
      <w:r>
        <w:t xml:space="preserve">This includes developing battery technologies that allow for faster charging times to accommodate the lifestyle of urban commuters who may lack dedicated home-charging facilities. Additionally, engineers collaborate with municipal planners to ensure that vehicle weight distribution does not compromise road integrity over time, a significant concern in aging metropolitan areas like Los Angeles.</w:t>
      </w:r>
    </w:p>
    <w:bookmarkEnd w:id="23"/>
    <w:bookmarkStart w:id="24" w:name="sustainability-and-material-science"/>
    <w:p>
      <w:pPr>
        <w:pStyle w:val="Heading2"/>
      </w:pPr>
      <w:r>
        <w:t xml:space="preserve">5. Sustainability and Material Science</w:t>
      </w:r>
    </w:p>
    <w:p>
      <w:pPr>
        <w:pStyle w:val="FirstParagraph"/>
      </w:pPr>
      <w:r>
        <w:t xml:space="preserve">Sustainability is a core tenet of modern automotive engineering in this region. Automotive engineers are increasingly responsible for sourcing sustainable materials that reduce the overall weight of the vehicle, thereby improving energy efficiency. In United States Los Angeles, where heat islands and environmental justice are significant public concerns, there is a push for vehicles that not only emit zero tailpipe emissions but also minimize particulate matter from tire and brake wear.</w:t>
      </w:r>
    </w:p>
    <w:p>
      <w:pPr>
        <w:pStyle w:val="BodyText"/>
      </w:pPr>
      <w:r>
        <w:t xml:space="preserve">Engineers are experimenting with bio-based composites and recyclable battery materials. This focus on circular economy principles ensures that end-of-life vehicles do not contribute disproportionately to local landfill issues, aligning engineering practices with the environmental consciousness of the local population.</w:t>
      </w:r>
    </w:p>
    <w:bookmarkEnd w:id="24"/>
    <w:bookmarkStart w:id="25" w:name="conclusion"/>
    <w:p>
      <w:pPr>
        <w:pStyle w:val="Heading2"/>
      </w:pPr>
      <w:r>
        <w:t xml:space="preserve">6. Conclusion</w:t>
      </w:r>
    </w:p>
    <w:p>
      <w:pPr>
        <w:pStyle w:val="FirstParagraph"/>
      </w:pPr>
      <w:r>
        <w:t xml:space="preserve">The Automotive Engineer operating in United States Los Angeles stands at a critical juncture in automotive history. They are no longer just designers of machines but architects of sustainable urban mobility solutions. The unique combination of strict environmental regulations, severe traffic congestion, and technological innovation drives this role to evolve rapidly.</w:t>
      </w:r>
    </w:p>
    <w:p>
      <w:pPr>
        <w:pStyle w:val="BodyText"/>
      </w:pPr>
      <w:r>
        <w:t xml:space="preserve">As the region moves toward its goal of 100% zero-emission vehicle sales by 2035, the contributions of these engineers will be pivotal. Their ability to integrate mechanical precision with digital intelligence and environmental stewardship defines the future of transportation in this major global city. Future research should focus on longitudinal studies tracking the effectiveness of these engineering interventions on actual traffic flow and air quality metrics in Los Angeles over the next decade.</w:t>
      </w:r>
    </w:p>
    <w:bookmarkEnd w:id="25"/>
    <w:bookmarkStart w:id="26" w:name="references"/>
    <w:p>
      <w:pPr>
        <w:pStyle w:val="Heading2"/>
      </w:pPr>
      <w:r>
        <w:t xml:space="preserve">References</w:t>
      </w:r>
    </w:p>
    <w:p>
      <w:pPr>
        <w:pStyle w:val="FirstParagraph"/>
      </w:pPr>
      <w:r>
        <w:t xml:space="preserve">[1] California Air Resources Board. "Low Emission Vehicle Program Overview." Sacramento, CA: CARB, 2023.</w:t>
      </w:r>
    </w:p>
    <w:p>
      <w:pPr>
        <w:pStyle w:val="BodyText"/>
      </w:pPr>
      <w:r>
        <w:t xml:space="preserve">[2] Department of Transportation, United States. "Urban Mobility and Congestion in Major Metropolitan Areas." Washington D.C., 2023.</w:t>
      </w:r>
    </w:p>
    <w:p>
      <w:pPr>
        <w:pStyle w:val="BodyText"/>
      </w:pPr>
      <w:r>
        <w:t xml:space="preserve">[3] Smith, J., &amp; Lee, A. "Integrating Autonomous Systems into Dense Urban Traffic: Challenges in Los Angeles." Journal of Urban Technology Engineering 15(4), pp. 112-128.</w:t>
      </w:r>
    </w:p>
    <w:p>
      <w:pPr>
        <w:pStyle w:val="BodyText"/>
      </w:pPr>
      <w:r>
        <w:t xml:space="preserve">[4] Institute for Transportation Studies, UCLA. "Electric Vehicle Adoption Rates in Southern California." Los Angeles, CA: UCLA ITS Press,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Modern Mobility: A Case Study of United States Los Angeles</dc:title>
  <dc:creator/>
  <dc:language>en</dc:language>
  <cp:keywords/>
  <dcterms:created xsi:type="dcterms:W3CDTF">2026-07-29T22:35:20Z</dcterms:created>
  <dcterms:modified xsi:type="dcterms:W3CDTF">2026-07-29T22:35:20Z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