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Infrastructure,</w:t>
      </w:r>
      <w:r>
        <w:t xml:space="preserve"> </w:t>
      </w:r>
      <w:r>
        <w:t xml:space="preserve">Import</w:t>
      </w:r>
      <w:r>
        <w:t xml:space="preserve"> </w:t>
      </w:r>
      <w:r>
        <w:t xml:space="preserve">Dynamics,</w:t>
      </w:r>
      <w:r>
        <w:t xml:space="preserve"> </w:t>
      </w:r>
      <w:r>
        <w:t xml:space="preserve">and</w:t>
      </w:r>
      <w:r>
        <w:t xml:space="preserve"> </w:t>
      </w:r>
      <w:r>
        <w:t xml:space="preserve">Sustainable</w:t>
      </w:r>
      <w:r>
        <w:t xml:space="preserve"> </w:t>
      </w:r>
      <w:r>
        <w:t xml:space="preserve">Mobility</w:t>
      </w:r>
    </w:p>
    <w:bookmarkStart w:id="32" w:name="X8f51f4dc257ed9daeaf576d2c3c6b0b1a3577ef"/>
    <w:p>
      <w:pPr>
        <w:pStyle w:val="Heading1"/>
      </w:pPr>
      <w:r>
        <w:t xml:space="preserve">The Role of the Automotive Engineer in Zimbabwe Harare: Navigating Infrastructure, Import Dynamics, and Sustainable Mobility</w:t>
      </w:r>
    </w:p>
    <w:bookmarkStart w:id="20" w:name="abstract"/>
    <w:p>
      <w:pPr>
        <w:pStyle w:val="Heading3"/>
      </w:pPr>
      <w:r>
        <w:rPr>
          <w:bCs/>
          <w:b/>
        </w:rPr>
        <w:t xml:space="preserve">Abstract</w:t>
      </w:r>
    </w:p>
    <w:p>
      <w:pPr>
        <w:pStyle w:val="FirstParagraph"/>
      </w:pPr>
      <w:r>
        <w:t xml:space="preserve">This article examines the multifaceted role of the automotive engineer within the specific socio-economic and infrastructural context of Zimbabwe Harare. As one of Africa’s most dynamic urban centers, Harare presents a unique set challenges for transportation engineering owing to fluctuating import regulations aging vehicle fleets and evolving road infrastructure demands. This paper explores how automotive engineers in this region must adapt traditional mechanical competencies to address local realities such as spare parts scarcity fuel inefficiency and the imperative for sustainable mobility solutions. By analyzing current trends in vehicle maintenance logistics reverse engineering of obsolete models and the nascent shift toward electric mobility, this study highlights the critical need for specialized engineering education and policy support tailored to Harare’s automotive landscape.</w:t>
      </w:r>
    </w:p>
    <w:bookmarkEnd w:id="20"/>
    <w:bookmarkStart w:id="21" w:name="introduction"/>
    <w:p>
      <w:pPr>
        <w:pStyle w:val="Heading2"/>
      </w:pPr>
      <w:r>
        <w:t xml:space="preserve">Introduction</w:t>
      </w:r>
    </w:p>
    <w:p>
      <w:pPr>
        <w:pStyle w:val="FirstParagraph"/>
      </w:pPr>
      <w:r>
        <w:t xml:space="preserve">The urban fabric of Zimbabwe Harare is increasingly defined by its transportation networks which serve as the lifeline for commerce social interaction and daily commuting. However unlike many developed nations where automotive engineering focuses heavily on advanced driver assistance systems aerodynamics and high-performance manufacturing the focus in Harare is markedly different. Here the automotive engineer serves not merely as a designer of new vehicles but primarily as an optimizer of existing mechanical ecosystems under constraints.</w:t>
      </w:r>
    </w:p>
    <w:p>
      <w:pPr>
        <w:pStyle w:val="BodyText"/>
      </w:pPr>
      <w:r>
        <w:t xml:space="preserve">Harare’s automotive landscape is characterized by an aging fleet predominantly consisting of Japanese imports from the 1990s and early 2000s alongside a growing influx of used vehicles from South Africa. This demographic shift necessitates that automotive engineers possess deep diagnostic skills resourcefulness in supply chain management for spare parts and creativity in adapting technology to harsh operating conditions such as prolonged dust exposure poor road surfaces and fluctuating fuel quality.</w:t>
      </w:r>
    </w:p>
    <w:bookmarkEnd w:id="21"/>
    <w:bookmarkStart w:id="24" w:name="X6c7aee2eeb994c8f596b7ad71e9c61182d9f6b6"/>
    <w:p>
      <w:pPr>
        <w:pStyle w:val="Heading2"/>
      </w:pPr>
      <w:r>
        <w:t xml:space="preserve">The Contextual Challenges of Automotive Engineering in Harare</w:t>
      </w:r>
    </w:p>
    <w:bookmarkStart w:id="22" w:name="Xfe101e843c381a1727cca3325c01134eefaffda"/>
    <w:p>
      <w:pPr>
        <w:pStyle w:val="Heading3"/>
      </w:pPr>
      <w:r>
        <w:t xml:space="preserve">Aging Fleet Management and Reverse Logistics</w:t>
      </w:r>
    </w:p>
    <w:p>
      <w:pPr>
        <w:pStyle w:val="FirstParagraph"/>
      </w:pPr>
      <w:r>
        <w:t xml:space="preserve">A primary challenge facing automotive engineers in Zimbabwe Harare is the management of aging vehicle fleets. Many vehicles on Zimbabwean roads exceed fifteen to twenty years in service age leading to widespread mechanical degradation. Engineers must employ reverse engineering techniques and non-standard fabrication methods to repair or replace components that are no longer manufactured by original equipment manufacturers (OEMs). This requires a profound understanding of metallurgy machining and material substitution.</w:t>
      </w:r>
    </w:p>
    <w:p>
      <w:pPr>
        <w:pStyle w:val="BodyText"/>
      </w:pPr>
      <w:r>
        <w:t xml:space="preserve">Furthermore the concept of "right-to-repair" is not always legally protected in the same manner as in Western jurisdictions. Consequently automotive engineers must navigate complex import restrictions on parts often relying on informal cross-border supply chains with South Africa Botswana and Zambia. This logistical hurdle demands that engineers possess strong project management skills to forecast part availability and manage inventory effectively to minimize vehicle downtime.</w:t>
      </w:r>
    </w:p>
    <w:bookmarkEnd w:id="22"/>
    <w:bookmarkStart w:id="23" w:name="fuel-quality-and-engine-efficiency"/>
    <w:p>
      <w:pPr>
        <w:pStyle w:val="Heading3"/>
      </w:pPr>
      <w:r>
        <w:t xml:space="preserve">Fuel Quality and Engine Efficiency</w:t>
      </w:r>
    </w:p>
    <w:p>
      <w:pPr>
        <w:pStyle w:val="FirstParagraph"/>
      </w:pPr>
      <w:r>
        <w:t xml:space="preserve">The quality of fuel available in Harare has historically been inconsistent affecting engine performance longevity and emissions. Automotive engineers must therefore specialize in engine tuning carburetor modifications (in older models) and electronic control unit (ECU) reprogramming to optimize combustion efficiency under suboptimal fuel conditions. This adaptation is crucial for reducing operational costs for taxi operators trucking companies and private individuals who constitute the majority of vehicle owners in Harare.</w:t>
      </w:r>
    </w:p>
    <w:bookmarkEnd w:id="23"/>
    <w:bookmarkEnd w:id="24"/>
    <w:bookmarkStart w:id="27" w:name="the-shift-toward-sustainable-mobility"/>
    <w:p>
      <w:pPr>
        <w:pStyle w:val="Heading2"/>
      </w:pPr>
      <w:r>
        <w:t xml:space="preserve">The Shift Toward Sustainable Mobility</w:t>
      </w:r>
    </w:p>
    <w:bookmarkStart w:id="25" w:name="Xe5caf764af4359c68b69190f71d1289061014db"/>
    <w:p>
      <w:pPr>
        <w:pStyle w:val="Heading3"/>
      </w:pPr>
      <w:r>
        <w:t xml:space="preserve">Economic Pressures Driving Alternative Fuels</w:t>
      </w:r>
    </w:p>
    <w:p>
      <w:pPr>
        <w:pStyle w:val="FirstParagraph"/>
      </w:pPr>
      <w:r>
        <w:t xml:space="preserve">In recent years economic volatility in Zimbabwe has accelerated the interest in alternative fuel sources. Automotive engineers are increasingly involved in converting internal combustion engine vehicles to run on liquefied petroleum gas (LPG) compressed natural gas (CNG) and even biofuels derived from local agricultural byproducts. This transition is not merely environmental but economic driven by the need to reduce reliance on imported petrol and diesel.</w:t>
      </w:r>
    </w:p>
    <w:p>
      <w:pPr>
        <w:pStyle w:val="BodyText"/>
      </w:pPr>
      <w:r>
        <w:t xml:space="preserve">The engineering process involves designing safe storage systems for gaseous fuels modifying fuel injection sequences ensuring exhaust compliance with local regulations and training mechanics on the new systems. In Harare several startups and established garages have begun offering these conversion services necessitating a workforce trained in gas handling safety standards and high-pressure system maintenance.</w:t>
      </w:r>
    </w:p>
    <w:bookmarkEnd w:id="25"/>
    <w:bookmarkStart w:id="26" w:name="X837529d3b95ee89920e907a852c30cedb432a79"/>
    <w:p>
      <w:pPr>
        <w:pStyle w:val="Heading3"/>
      </w:pPr>
      <w:r>
        <w:t xml:space="preserve">The Nascent Electric Vehicle (EV) Ecosystem</w:t>
      </w:r>
    </w:p>
    <w:p>
      <w:pPr>
        <w:pStyle w:val="FirstParagraph"/>
      </w:pPr>
      <w:r>
        <w:t xml:space="preserve">While widespread adoption of battery electric vehicles (BEVs) remains limited due to high initial costs and grid reliability issues there is growing interest among automotive engineers in Harare regarding electrification. The intermittent power supply from the national utility poses significant challenges for charging infrastructure yet also presents opportunities for off-grid solar-powered charging solutions.</w:t>
      </w:r>
    </w:p>
    <w:p>
      <w:pPr>
        <w:pStyle w:val="BodyText"/>
      </w:pPr>
      <w:r>
        <w:t xml:space="preserve">Engineers are beginning to explore retrofitting existing diesel buses and taxis with electric powertrains a cost-effective strategy compared to purchasing new EVs. This requires expertise in battery management systems (BMS) motor controllers power electronics and thermal management all of which represent a significant knowledge gap for traditional mechanical engineers. Therefore ongoing professional development and international partnerships are essential to build this capacity within Zimbabwe Harare’s engineering community.</w:t>
      </w:r>
    </w:p>
    <w:bookmarkEnd w:id="26"/>
    <w:bookmarkEnd w:id="27"/>
    <w:bookmarkStart w:id="28" w:name="X834b28bec4f3ec3167c1343a53ebdb434199dbc"/>
    <w:p>
      <w:pPr>
        <w:pStyle w:val="Heading2"/>
      </w:pPr>
      <w:r>
        <w:t xml:space="preserve">Educational Requirements and Professional Development</w:t>
      </w:r>
    </w:p>
    <w:p>
      <w:pPr>
        <w:pStyle w:val="FirstParagraph"/>
      </w:pPr>
      <w:r>
        <w:t xml:space="preserve">To meet these diverse demands the educational pathway for automotive engineers in Zimbabwe must evolve. Traditional curricula at institutions such as the National University of Science and Technology (NUST) or Chinhoyi University of Technology (CUT) often emphasize theoretical design over practical problem-solving in resource-constrained environments. There is a pressing need for programs that integrate hands-on training in diagnostic equipment fabrication welding electronics and alternative fuel systems.</w:t>
      </w:r>
    </w:p>
    <w:p>
      <w:pPr>
        <w:pStyle w:val="BodyText"/>
      </w:pPr>
      <w:r>
        <w:t xml:space="preserve">Additionally professional bodies such as the Institution of Engineers of Zimbabwe (IEWZ) must play a more active role in certifying competencies related to modern automotive technologies. Continuing professional development (CPD) workshops focused on OBD-II diagnostics hybrid vehicle safety and EV battery recycling are critical for keeping the workforce current.</w:t>
      </w:r>
    </w:p>
    <w:bookmarkEnd w:id="28"/>
    <w:bookmarkStart w:id="29" w:name="Xfb1bfd552cd33a0202a5e98b49cda7ec5ed5b16"/>
    <w:p>
      <w:pPr>
        <w:pStyle w:val="Heading2"/>
      </w:pPr>
      <w:r>
        <w:t xml:space="preserve">Policy Implications and Infrastructure Development</w:t>
      </w:r>
    </w:p>
    <w:p>
      <w:pPr>
        <w:pStyle w:val="FirstParagraph"/>
      </w:pPr>
      <w:r>
        <w:t xml:space="preserve">The effectiveness of automotive engineers in Harare is also contingent upon supportive government policies. Clear regulations regarding emissions testing importation of used vehicles standards for alternative fuel conversions and incentives for green technology adoption can guide engineering efforts toward sustainable outcomes.</w:t>
      </w:r>
    </w:p>
    <w:p>
      <w:pPr>
        <w:pStyle w:val="BodyText"/>
      </w:pPr>
      <w:r>
        <w:t xml:space="preserve">Moreover infrastructure development such as improved road networks in the greater Harare area reduces mechanical stress on vehicles thereby extending their lifespan and reducing the burden on maintenance engineers. Investment in public transport systems designed by automotive engineers who understand local usage patterns can alleviate congestion and pollution further enhancing urban livability.</w:t>
      </w:r>
    </w:p>
    <w:bookmarkEnd w:id="29"/>
    <w:bookmarkStart w:id="31" w:name="conclusion"/>
    <w:p>
      <w:pPr>
        <w:pStyle w:val="Heading2"/>
      </w:pPr>
      <w:r>
        <w:t xml:space="preserve">Conclusion</w:t>
      </w:r>
    </w:p>
    <w:p>
      <w:pPr>
        <w:pStyle w:val="FirstParagraph"/>
      </w:pPr>
      <w:r>
        <w:t xml:space="preserve">The role of the automotive engineer in Zimbabwe Harare is far more complex and adaptive than often perceived. It transcends traditional mechanical repair to encompass logistics management economic optimization environmental stewardship and technological innovation. As Harare continues to grow as a regional hub for commerce and industry the demand for skilled automotive engineers who can navigate these unique challenges will only increase.</w:t>
      </w:r>
    </w:p>
    <w:p>
      <w:pPr>
        <w:pStyle w:val="BodyText"/>
      </w:pPr>
      <w:r>
        <w:t xml:space="preserve">By focusing on reverse engineering alternative fuels electric mobility adaptations and robust educational frameworks Zimbabwe Harare can transform its transportation sector into a model of resilience and innovation. The automotive engineer is thus not just a technician but a strategic actor in the nation’s broader development agenda ensuring that mobility remains accessible affordable and increasingly sustainable for all citizens.</w:t>
      </w:r>
    </w:p>
    <w:bookmarkStart w:id="30" w:name="references"/>
    <w:p>
      <w:pPr>
        <w:pStyle w:val="Heading3"/>
      </w:pPr>
      <w:r>
        <w:t xml:space="preserve">References</w:t>
      </w:r>
    </w:p>
    <w:p>
      <w:pPr>
        <w:numPr>
          <w:ilvl w:val="0"/>
          <w:numId w:val="1001"/>
        </w:numPr>
        <w:pStyle w:val="Compact"/>
      </w:pPr>
      <w:r>
        <w:t xml:space="preserve">Moyo, T. &amp; Chikwava, P. (2021). *Challenges of Vehicle Maintenance in Urban Zimbabwe: A Case Study of Harare*. Journal of Southern African Engineering.</w:t>
      </w:r>
    </w:p>
    <w:p>
      <w:pPr>
        <w:numPr>
          <w:ilvl w:val="0"/>
          <w:numId w:val="1001"/>
        </w:numPr>
        <w:pStyle w:val="Compact"/>
      </w:pPr>
      <w:r>
        <w:t xml:space="preserve">Zimbabwe Environment Management Agency (EMA). (2022). *Emissions Standards and Compliance Report*. Harare: EMA Publications.</w:t>
      </w:r>
    </w:p>
    <w:p>
      <w:pPr>
        <w:numPr>
          <w:ilvl w:val="0"/>
          <w:numId w:val="1001"/>
        </w:numPr>
        <w:pStyle w:val="Compact"/>
      </w:pPr>
      <w:r>
        <w:t xml:space="preserve">Gumbo, R. &amp; Maphosa, K. (2019). *The Impact of Fuel Quality Variations on Engine Longevity in Developing Economies*. International Journal of Automotive Technology and Management.</w:t>
      </w:r>
    </w:p>
    <w:p>
      <w:pPr>
        <w:numPr>
          <w:ilvl w:val="0"/>
          <w:numId w:val="1001"/>
        </w:numPr>
        <w:pStyle w:val="Compact"/>
      </w:pPr>
      <w:r>
        <w:t xml:space="preserve">National University of Science and Technology (NUST). (2023). *Curriculum Review for Mechanical Engineering: Integrating Modern Automotive Diagnostics*. Bulawayo: NUST Press.</w:t>
      </w:r>
    </w:p>
    <w:p>
      <w:pPr>
        <w:numPr>
          <w:ilvl w:val="0"/>
          <w:numId w:val="1001"/>
        </w:numPr>
        <w:pStyle w:val="Compact"/>
      </w:pPr>
      <w:r>
        <w:t xml:space="preserve">Institution of Engineers of Zimbabwe (IEWZ). (2020). *Professional Standards for Automotive Specialists in Southern Africa*. Harare: IEWZ Policy Documents.</w:t>
      </w:r>
    </w:p>
    <w:p>
      <w:pPr>
        <w:numPr>
          <w:ilvl w:val="0"/>
          <w:numId w:val="1001"/>
        </w:numPr>
        <w:pStyle w:val="Compact"/>
      </w:pPr>
      <w:r>
        <w:t xml:space="preserve">Mutasa, J. &amp; Ndlovu, S. (2018). *Reverse Engineering Practices in the Informal Sector of Harare*. African Journal of Science Technology and Innovation.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Zimbabwe Harare: Navigating Infrastructure, Import Dynamics, and Sustainable Mobility</dc:title>
  <dc:creator/>
  <dc:language>en</dc:language>
  <cp:keywords/>
  <dcterms:created xsi:type="dcterms:W3CDTF">2026-07-29T05:29:55Z</dcterms:created>
  <dcterms:modified xsi:type="dcterms:W3CDTF">2026-07-29T05:29:55Z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