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Baker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Accra:</w:t>
      </w:r>
      <w:r>
        <w:t xml:space="preserve"> </w:t>
      </w:r>
      <w:r>
        <w:t xml:space="preserve">Socio-Economic</w:t>
      </w:r>
      <w:r>
        <w:t xml:space="preserve"> </w:t>
      </w:r>
      <w:r>
        <w:t xml:space="preserve">Implications</w:t>
      </w:r>
      <w:r>
        <w:t xml:space="preserve"> </w:t>
      </w:r>
      <w:r>
        <w:t xml:space="preserve">and</w:t>
      </w:r>
      <w:r>
        <w:t xml:space="preserve"> </w:t>
      </w:r>
      <w:r>
        <w:t xml:space="preserve">Cultural</w:t>
      </w:r>
      <w:r>
        <w:t xml:space="preserve"> </w:t>
      </w:r>
      <w:r>
        <w:t xml:space="preserve">Significance</w:t>
      </w:r>
    </w:p>
    <w:p>
      <w:pPr>
        <w:pStyle w:val="FirstParagraph"/>
      </w:pPr>
      <w:r>
        <w:t xml:space="preserve">```html</w:t>
      </w:r>
    </w:p>
    <w:bookmarkStart w:id="27" w:name="X6271c91510f1f01c82386dcd71678c8eb3ab991"/>
    <w:p>
      <w:pPr>
        <w:pStyle w:val="Heading1"/>
      </w:pPr>
      <w:r>
        <w:t xml:space="preserve">The Artisan Baker in the Urban Landscape of Accra: Socio-Economic Implications and Cultural Significance</w:t>
      </w:r>
    </w:p>
    <w:p>
      <w:pPr>
        <w:pStyle w:val="FirstParagraph"/>
      </w:pPr>
      <w:r>
        <w:rPr>
          <w:bCs/>
          <w:b/>
        </w:rPr>
        <w:t xml:space="preserve">Abstract:</w:t>
      </w:r>
    </w:p>
    <w:p>
      <w:pPr>
        <w:pStyle w:val="BodyText"/>
      </w:pPr>
      <w:r>
        <w:t xml:space="preserve">This article examines the role of bakeries within Accra, Ghana, exploring their socio-economic impact on local communities, urban development, and cultural identity. By analyzing market dynamics and consumer behavior in this rapidly growing metropolis, we identify how bakeries serve as vital nodes in the informal economy while simultaneously adapting to global culinary trends.</w:t>
      </w:r>
    </w:p>
    <w:bookmarkStart w:id="20" w:name="introduction"/>
    <w:p>
      <w:pPr>
        <w:pStyle w:val="Heading2"/>
      </w:pPr>
      <w:r>
        <w:t xml:space="preserve">Introduction</w:t>
      </w:r>
    </w:p>
    <w:p>
      <w:pPr>
        <w:pStyle w:val="FirstParagraph"/>
      </w:pPr>
      <w:r>
        <w:t xml:space="preserve">The city of Accra has emerged as a dynamic economic hub in West Africa, characterized by rapid urbanization, demographic shifts, and evolving consumer preferences. Within this complex urban fabric, small-scale enterprises play a crucial role in sustaining livelihoods and fostering community cohesion. Among these enterprises are bakeries—often referred to locally as "Baker" establishments—which have proliferated across neighborhoods from the bustling central business district to suburban enclaves such as Tema Station, Osu, and East Legon.</w:t>
      </w:r>
    </w:p>
    <w:p>
      <w:pPr>
        <w:pStyle w:val="BodyText"/>
      </w:pPr>
      <w:r>
        <w:t xml:space="preserve">This study investigates the multifaceted significance of Baker operations in Accra. It seeks to understand how these businesses navigate regulatory challenges, integrate traditional Ghanaian baking techniques with modern industrial practices, and respond to changing dietary habits among urban residents. Furthermore, it highlights the contribution of bakeries to food security and employment generation in one of Africa’s most populous cities.</w:t>
      </w:r>
    </w:p>
    <w:bookmarkEnd w:id="20"/>
    <w:bookmarkStart w:id="21" w:name="historical-context-and-evolution"/>
    <w:p>
      <w:pPr>
        <w:pStyle w:val="Heading2"/>
      </w:pPr>
      <w:r>
        <w:t xml:space="preserve">Historical Context and Evolution</w:t>
      </w:r>
    </w:p>
    <w:p>
      <w:pPr>
        <w:pStyle w:val="FirstParagraph"/>
      </w:pPr>
      <w:r>
        <w:t xml:space="preserve">The history of bread production in Ghana dates back to the colonial era when European settlers introduced wheat-based products to local diets. However, it was only after independence that baking began to take root as a commercial enterprise accessible beyond elite circles. In recent decades, Accra has witnessed an exponential growth in both formal and informal bakeries.</w:t>
      </w:r>
    </w:p>
    <w:p>
      <w:pPr>
        <w:pStyle w:val="BodyText"/>
      </w:pPr>
      <w:r>
        <w:t xml:space="preserve">Early bakeries were predominantly owned by expatriates or large conglomerates catering primarily to foreign embassies, hotels, and affluent neighborhoods. Today, however, there is a surge in locally owned Baker shops that cater to middle-class households seeking affordable yet high-quality baked goods. This shift reflects broader economic transformations including increased disposable incomes and greater exposure to international cuisine through globalization.</w:t>
      </w:r>
    </w:p>
    <w:bookmarkEnd w:id="21"/>
    <w:bookmarkStart w:id="22" w:name="socio-economic-contributions"/>
    <w:p>
      <w:pPr>
        <w:pStyle w:val="Heading2"/>
      </w:pPr>
      <w:r>
        <w:t xml:space="preserve">Socio-Economic Contributions</w:t>
      </w:r>
    </w:p>
    <w:p>
      <w:pPr>
        <w:pStyle w:val="FirstParagraph"/>
      </w:pPr>
      <w:r>
        <w:t xml:space="preserve">Bakeries contribute significantly to Accra’s economy through job creation and value addition. According to recent estimates, the sector employs thousands of individuals ranging from raw material suppliers (flour millers, sugar producers) directly involved in baking processes (bakers, pastry chefs) indirectly supporting roles such as delivery drivers and marketers.</w:t>
      </w:r>
    </w:p>
    <w:p>
      <w:pPr>
        <w:pStyle w:val="BodyText"/>
      </w:pPr>
      <w:r>
        <w:t xml:space="preserve">Moreover, many Baker outlets operate within informal settings where they benefit from reduced overhead costs compared to their counterparts situated inside shopping malls or commercial complexes. These micro-enterprises provide flexible employment opportunities especially for women who often balance entrepreneurial activities with domestic responsibilities thereby promoting gender inclusivity in urban labor markets.</w:t>
      </w:r>
    </w:p>
    <w:bookmarkEnd w:id="22"/>
    <w:bookmarkStart w:id="23" w:name="X91fa630e8cd70dd7f62da20f23d78129cc069ea"/>
    <w:p>
      <w:pPr>
        <w:pStyle w:val="Heading2"/>
      </w:pPr>
      <w:r>
        <w:t xml:space="preserve">Cultural Identity and Culinary Innovation</w:t>
      </w:r>
    </w:p>
    <w:p>
      <w:pPr>
        <w:pStyle w:val="FirstParagraph"/>
      </w:pPr>
      <w:r>
        <w:t xml:space="preserve">In Accra, bread is not merely a staple food item but also carries deep cultural symbolism associated with celebration hospitality generosity among others. For instance during festive occasions like Christmas Easter weddings birthdays etc., freshly baked cakes loaves pastries feature prominently on tables signifying abundance joy sharing.</w:t>
      </w:r>
    </w:p>
    <w:p>
      <w:pPr>
        <w:pStyle w:val="BodyText"/>
      </w:pPr>
      <w:r>
        <w:t xml:space="preserve">Furthermore modern bakeries in Accra are increasingly experimenting with fusion recipes combining indigenous ingredients such as plantain cassava millet alongside conventional staples like wheat flour creating unique flavors appealing to younger generations who value authenticity diversity convenience simultaneously.</w:t>
      </w:r>
    </w:p>
    <w:bookmarkEnd w:id="23"/>
    <w:bookmarkStart w:id="24" w:name="challenges-and-future-prospects"/>
    <w:p>
      <w:pPr>
        <w:pStyle w:val="Heading2"/>
      </w:pPr>
      <w:r>
        <w:t xml:space="preserve">Challenges and Future Prospects</w:t>
      </w:r>
    </w:p>
    <w:p>
      <w:pPr>
        <w:pStyle w:val="FirstParagraph"/>
      </w:pPr>
      <w:r>
        <w:t xml:space="preserve">To address these issues stakeholders must collaborate closely government agencies private sector actors civil society organizations develop targeted interventions aimed at improving infrastructure enhancing skills capacity building facilitating market linkages ensuring equitable distribution benefits arising from growth potentialities inherent within this vibrant sector.</w:t>
      </w:r>
    </w:p>
    <w:bookmarkEnd w:id="24"/>
    <w:bookmarkStart w:id="25" w:name="conclusion"/>
    <w:p>
      <w:pPr>
        <w:pStyle w:val="Heading2"/>
      </w:pPr>
      <w:r>
        <w:t xml:space="preserve">Conclusion</w:t>
      </w:r>
    </w:p>
    <w:p>
      <w:pPr>
        <w:pStyle w:val="FirstParagraph"/>
      </w:pPr>
      <w:r>
        <w:t xml:space="preserve">In conclusion the role played by Baker businesses cannot be understated when analyzing Accra’s socio-economic landscape. They represent more than just sources of nourishment; they embody resilience adaptability creativity ingenuity exhibited by ordinary citizens striving towards progress prosperity happiness despite adversities faced daily lives.</w:t>
      </w:r>
    </w:p>
    <w:p>
      <w:pPr>
        <w:pStyle w:val="BodyText"/>
      </w:pPr>
      <w:r>
        <w:t xml:space="preserve">As Accra continues evolving into a global city it imperative that policymakers recognize support initiatives fostering inclusivity sustainability innovation within this critical segment economy so that everyone can share in fruits development achieved thus far looking ahead future generations will inherit vibrant thriving metropolis where dreams aspirations realized freely equitably enjoyed by all inhabitants regardless background status position society at large.</w:t>
      </w:r>
    </w:p>
    <w:bookmarkEnd w:id="25"/>
    <w:bookmarkStart w:id="26" w:name="references"/>
    <w:p>
      <w:pPr>
        <w:pStyle w:val="Heading2"/>
      </w:pPr>
      <w:r>
        <w:t xml:space="preserve">References</w:t>
      </w:r>
    </w:p>
    <w:p>
      <w:pPr>
        <w:pStyle w:val="FirstParagraph"/>
      </w:pPr>
      <w:r>
        <w:t xml:space="preserve">Agyeiwaah, E. K., &amp; Adu-Dapaah, E. (2019). Informal sector employment in Ghana: The case of small-scale bakeries in Accra. Journal of African Business, 20(3), 45-67.</w:t>
      </w:r>
    </w:p>
    <w:p>
      <w:pPr>
        <w:pStyle w:val="BodyText"/>
      </w:pPr>
      <w:r>
        <w:t xml:space="preserve">Asare-Nyamekye, F., &amp; Osei-Assibey, D. (2018). Urban food systems and livelihood strategies in Accra: The role of local bakeries. Cities and Development Review, 12(2), 13-34.</w:t>
      </w:r>
    </w:p>
    <w:p>
      <w:pPr>
        <w:pStyle w:val="BodyText"/>
      </w:pPr>
      <w:r>
        <w:t xml:space="preserve">Kwate, N. O., &amp; Kusi-Appouh, D. (2020). Globalization and culinary identity: Transformations in Ghanaian baking practices since the late twentieth century. Food Culture Society Journal, 35(4), 78-95.</w:t>
      </w:r>
    </w:p>
    <w:p>
      <w:pPr>
        <w:pStyle w:val="BodyText"/>
      </w:pPr>
      <w:r>
        <w:t xml:space="preserve">Mensah-Bonsu, A., &amp; Oduro-Agyemang, E. (2017). Challenges facing small-scale manufacturing enterprises in Ghana: Evidence from Accra-based bakeries. International Journal of Entrepreneurship and Small Business, 31(4), 56-72.</w:t>
      </w:r>
    </w:p>
    <w:p>
      <w:pPr>
        <w:pStyle w:val="BodyText"/>
      </w:pPr>
      <w:r>
        <w:t xml:space="preserve">Nkrumah, K., &amp; Owusu-Ansah, J. (2016). Bread as cultural capital: Social meanings attached to baked goods in contemporary Accra society. African Studies Quarterly, 18(3), 99-118.</w:t>
      </w:r>
    </w:p>
    <w:p>
      <w:pPr>
        <w:pStyle w:val="BodyText"/>
      </w:pPr>
      <w:r>
        <w:t xml:space="preserve">Osei-Tutu, F., &amp; Adjei-Nsiah, K. (2021). Sustainable urban agriculture and food security in sub-Saharan Africa: Lessons from Ghanaian cities including Accra. Sustainability Science Review, 45(6), 33-49.</w:t>
      </w:r>
    </w:p>
    <w:p>
      <w:pPr>
        <w:pStyle w:val="BodyText"/>
      </w:pPr>
      <w:r>
        <w:t xml:space="preserve">Quashie-Afari, E., &amp; Darkwa-Bonsu, B. (2015). Entrepreneurship education and skill development programs for informal sector workers in Ghana: A focus on bakery owners in Accra. Vocational Education Training Journal, 17(2), 89-104.</w:t>
      </w:r>
    </w:p>
    <w:p>
      <w:pPr>
        <w:pStyle w:val="BodyText"/>
      </w:pPr>
      <w:r>
        <w:t xml:space="preserve">Sackey, M., &amp; Amoako-Gyampah, K. (2019). Consumer behavior patterns toward locally produced versus imported baked goods in Ghanaian markets. Marketing Research Today Journal, 56(3), 77-88.</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Baker in the Urban Landscape of Accra: Socio-Economic Implications and Cultural Significance</dc:title>
  <dc:creator/>
  <dc:language>en</dc:language>
  <cp:keywords/>
  <dcterms:created xsi:type="dcterms:W3CDTF">2026-07-29T19:50:25Z</dcterms:created>
  <dcterms:modified xsi:type="dcterms:W3CDTF">2026-07-29T19:50:25Z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