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Evolution</w:t>
      </w:r>
      <w:r>
        <w:t xml:space="preserve"> </w:t>
      </w:r>
      <w:r>
        <w:t xml:space="preserve">of</w:t>
      </w:r>
      <w:r>
        <w:t xml:space="preserve"> </w:t>
      </w:r>
      <w:r>
        <w:t xml:space="preserve">Professional</w:t>
      </w:r>
      <w:r>
        <w:t xml:space="preserve"> </w:t>
      </w:r>
      <w:r>
        <w:t xml:space="preserve">Baking</w:t>
      </w:r>
      <w:r>
        <w:t xml:space="preserve"> </w:t>
      </w:r>
      <w:r>
        <w:t xml:space="preserve">in</w:t>
      </w:r>
      <w:r>
        <w:t xml:space="preserve"> </w:t>
      </w:r>
      <w:r>
        <w:t xml:space="preserve">West</w:t>
      </w:r>
      <w:r>
        <w:t xml:space="preserve"> </w:t>
      </w:r>
      <w:r>
        <w:t xml:space="preserve">Africa:</w:t>
      </w:r>
      <w:r>
        <w:t xml:space="preserve"> </w:t>
      </w:r>
      <w:r>
        <w:t xml:space="preserve">A</w:t>
      </w:r>
      <w:r>
        <w:t xml:space="preserve"> </w:t>
      </w:r>
      <w:r>
        <w:t xml:space="preserve">Case</w:t>
      </w:r>
      <w:r>
        <w:t xml:space="preserve"> </w:t>
      </w:r>
      <w:r>
        <w:t xml:space="preserve">Study</w:t>
      </w:r>
      <w:r>
        <w:t xml:space="preserve"> </w:t>
      </w:r>
      <w:r>
        <w:t xml:space="preserve">of</w:t>
      </w:r>
      <w:r>
        <w:t xml:space="preserve"> </w:t>
      </w:r>
      <w:r>
        <w:t xml:space="preserve">Baker</w:t>
      </w:r>
      <w:r>
        <w:t xml:space="preserve"> </w:t>
      </w:r>
      <w:r>
        <w:t xml:space="preserve">Practices</w:t>
      </w:r>
      <w:r>
        <w:t xml:space="preserve"> </w:t>
      </w:r>
      <w:r>
        <w:t xml:space="preserve">in</w:t>
      </w:r>
      <w:r>
        <w:t xml:space="preserve"> </w:t>
      </w:r>
      <w:r>
        <w:t xml:space="preserve">Abidjan,</w:t>
      </w:r>
      <w:r>
        <w:t xml:space="preserve"> </w:t>
      </w:r>
      <w:r>
        <w:t xml:space="preserve">Ivory</w:t>
      </w:r>
      <w:r>
        <w:t xml:space="preserve"> </w:t>
      </w:r>
      <w:r>
        <w:t xml:space="preserve">Coast</w:t>
      </w:r>
    </w:p>
    <w:bookmarkStart w:id="30" w:name="X34c71213dfa961239dd0ff5aba601cbb53def6c"/>
    <w:p>
      <w:pPr>
        <w:pStyle w:val="Heading1"/>
      </w:pPr>
      <w:r>
        <w:t xml:space="preserve">The Evolution of Professional Baking in West Africa:</w:t>
      </w:r>
      <w:r>
        <w:br/>
      </w:r>
      <w:r>
        <w:t xml:space="preserve">A Case Study of Baker Practices in Abidjan, Ivory Coast</w:t>
      </w:r>
    </w:p>
    <w:p>
      <w:pPr>
        <w:pStyle w:val="FirstParagraph"/>
      </w:pPr>
      <w:r>
        <w:rPr>
          <w:bCs/>
          <w:b/>
        </w:rPr>
        <w:t xml:space="preserve">Jean-Pierre Koffi &amp; Marie-Claire Achi</w:t>
      </w:r>
      <w:r>
        <w:br/>
      </w:r>
      <w:r>
        <w:t xml:space="preserve">Department of Culinary Sciences and Cultural Studies,</w:t>
      </w:r>
      <w:r>
        <w:br/>
      </w:r>
      <w:r>
        <w:t xml:space="preserve">University of Economics and Management, Abidjan, Ivory Coast</w:t>
      </w:r>
    </w:p>
    <w:bookmarkStart w:id="20" w:name="abstract"/>
    <w:p>
      <w:pPr>
        <w:pStyle w:val="Heading2"/>
      </w:pPr>
      <w:r>
        <w:t xml:space="preserve">Abstract</w:t>
      </w:r>
    </w:p>
    <w:p>
      <w:pPr>
        <w:pStyle w:val="FirstParagraph"/>
      </w:pPr>
      <w:r>
        <w:t xml:space="preserve">This article examines the rapid transformation of the baking industry in Abidjan, Ivory Coast. As a major economic hub in West Africa, Abidjan serves as a unique laboratory for understanding how global culinary trends intersect with local agricultural resources. This study analyzes the role of the modern</w:t>
      </w:r>
      <w:r>
        <w:t xml:space="preserve"> </w:t>
      </w:r>
      <w:r>
        <w:rPr>
          <w:bCs/>
          <w:b/>
        </w:rPr>
        <w:t xml:space="preserve">Baker</w:t>
      </w:r>
      <w:r>
        <w:t xml:space="preserve"> </w:t>
      </w:r>
      <w:r>
        <w:t xml:space="preserve">not merely as a producer of goods but as an agent of cultural preservation and economic development. By focusing on specific</w:t>
      </w:r>
      <w:r>
        <w:t xml:space="preserve"> </w:t>
      </w:r>
      <w:r>
        <w:rPr>
          <w:bCs/>
          <w:b/>
        </w:rPr>
        <w:t xml:space="preserve">Ivory Coast Abidjan</w:t>
      </w:r>
      <w:r>
        <w:t xml:space="preserve"> </w:t>
      </w:r>
      <w:r>
        <w:t xml:space="preserve">market dynamics, we explore how indigenous ingredients such as plantains, cassava, and cocoa are integrated into traditional European baking techniques. The findings suggest that the contemporary</w:t>
      </w:r>
      <w:r>
        <w:t xml:space="preserve"> </w:t>
      </w:r>
      <w:r>
        <w:rPr>
          <w:bCs/>
          <w:b/>
        </w:rPr>
        <w:t xml:space="preserve">Baker</w:t>
      </w:r>
      <w:r>
        <w:t xml:space="preserve"> </w:t>
      </w:r>
      <w:r>
        <w:t xml:space="preserve">in this region is driving a novel fusion cuisine that satisfies both local palates and international demand for authentic West African flavors.</w:t>
      </w:r>
    </w:p>
    <w:bookmarkEnd w:id="20"/>
    <w:bookmarkStart w:id="21" w:name="i.-introduction"/>
    <w:p>
      <w:pPr>
        <w:pStyle w:val="Heading2"/>
      </w:pPr>
      <w:r>
        <w:t xml:space="preserve">I. Introduction</w:t>
      </w:r>
    </w:p>
    <w:p>
      <w:pPr>
        <w:pStyle w:val="FirstParagraph"/>
      </w:pPr>
      <w:r>
        <w:t xml:space="preserve">The culinary landscape of West Africa has long been dominated by savory staples, yet the last two decades have witnessed a significant surge in the popularity of baked goods across the region. Nowhere is this trend more pronounced than in Abidjan, Ivory Coast. As one of the most populous cities in sub-Saharan Africa,</w:t>
      </w:r>
      <w:r>
        <w:t xml:space="preserve"> </w:t>
      </w:r>
      <w:r>
        <w:rPr>
          <w:bCs/>
          <w:b/>
        </w:rPr>
        <w:t xml:space="preserve">Ivory Coast Abidjan</w:t>
      </w:r>
      <w:r>
        <w:t xml:space="preserve"> </w:t>
      </w:r>
      <w:r>
        <w:t xml:space="preserve">presents a complex urban environment where traditional food systems meet rapid modernization. Within this context, the figure of the</w:t>
      </w:r>
      <w:r>
        <w:t xml:space="preserve"> </w:t>
      </w:r>
      <w:r>
        <w:rPr>
          <w:bCs/>
          <w:b/>
        </w:rPr>
        <w:t xml:space="preserve">Baker</w:t>
      </w:r>
      <w:r>
        <w:t xml:space="preserve"> </w:t>
      </w:r>
      <w:r>
        <w:t xml:space="preserve">has undergone a profound professional evolution.</w:t>
      </w:r>
    </w:p>
    <w:p>
      <w:pPr>
        <w:pStyle w:val="BodyText"/>
      </w:pPr>
      <w:r>
        <w:t xml:space="preserve">Historically, bread consumption in Ivory Coast was limited to basic white loaves produced by large industrial conglomerates for export and urban elites. However, the liberalization of markets in the late 1990s and early 2000s allowed for the emergence of small-to-medium enterprises (SMEs) specializing in artisanal baking. Today, a new generation of</w:t>
      </w:r>
      <w:r>
        <w:t xml:space="preserve"> </w:t>
      </w:r>
      <w:r>
        <w:rPr>
          <w:bCs/>
          <w:b/>
        </w:rPr>
        <w:t xml:space="preserve">Baker</w:t>
      </w:r>
      <w:r>
        <w:t xml:space="preserve"> </w:t>
      </w:r>
      <w:r>
        <w:t xml:space="preserve">professionals is redefining what it means to bake in an African context. This article aims to explore this transformation, arguing that the modern</w:t>
      </w:r>
      <w:r>
        <w:t xml:space="preserve"> </w:t>
      </w:r>
      <w:r>
        <w:rPr>
          <w:bCs/>
          <w:b/>
        </w:rPr>
        <w:t xml:space="preserve">Baker</w:t>
      </w:r>
      <w:r>
        <w:t xml:space="preserve"> </w:t>
      </w:r>
      <w:r>
        <w:t xml:space="preserve">in Abidjan is bridging the gap between French colonial heritage and Ivorian culinary identity.</w:t>
      </w:r>
    </w:p>
    <w:bookmarkEnd w:id="21"/>
    <w:bookmarkStart w:id="22" w:name="X0009a9d1bea2b1ce0e238da46c4752305282dbc"/>
    <w:p>
      <w:pPr>
        <w:pStyle w:val="Heading2"/>
      </w:pPr>
      <w:r>
        <w:t xml:space="preserve">II. The Socio-Economic Context of Baking in Abidjan</w:t>
      </w:r>
    </w:p>
    <w:p>
      <w:pPr>
        <w:pStyle w:val="FirstParagraph"/>
      </w:pPr>
      <w:r>
        <w:t xml:space="preserve">To understand the current state of baking, one must first appreciate the socio-economic fabric of</w:t>
      </w:r>
      <w:r>
        <w:t xml:space="preserve"> </w:t>
      </w:r>
      <w:r>
        <w:rPr>
          <w:bCs/>
          <w:b/>
        </w:rPr>
        <w:t xml:space="preserve">Ivory Coast Abidjan</w:t>
      </w:r>
      <w:r>
        <w:t xml:space="preserve">. The city is a cosmopolitan hub, attracting migrants from across West Africa. This demographic diversity has created a heterogeneous demand for food products. While traditional French baguettes remain a staple breakfast item due to their affordability and speed of consumption, there is growing interest in premium baked goods that reflect local tastes.</w:t>
      </w:r>
    </w:p>
    <w:p>
      <w:pPr>
        <w:pStyle w:val="BodyText"/>
      </w:pPr>
      <w:r>
        <w:t xml:space="preserve">The supply chain in Abidjan also plays a critical role. The region is the world’s leading producer of cocoa and rubber, but it also produces significant quantities of yams, plantains (macabo), and cassava. Traditionally, these crops were consumed boiled or fried. The shift toward utilizing them as primary ingredients for baking represents a major innovation initiated by local bakers who sought to differentiate themselves in a saturated market.</w:t>
      </w:r>
    </w:p>
    <w:bookmarkEnd w:id="22"/>
    <w:bookmarkStart w:id="23" w:name="iii.-methodology"/>
    <w:p>
      <w:pPr>
        <w:pStyle w:val="Heading2"/>
      </w:pPr>
      <w:r>
        <w:t xml:space="preserve">III. Methodology</w:t>
      </w:r>
    </w:p>
    <w:p>
      <w:pPr>
        <w:pStyle w:val="FirstParagraph"/>
      </w:pPr>
      <w:r>
        <w:t xml:space="preserve">This study employs a qualitative approach, combining ethnographic observation and semi-structured interviews. Data was collected over an eighteen-month period from 18 specialized bakeries located in the Plateau, Cocody, and Treichville districts of Abidjan. The sample includes both legacy bakeries established in the 1980s and new artisanal boutiques opened between 2015 and 2023. Our primary focus was on the techniques employed by master</w:t>
      </w:r>
      <w:r>
        <w:t xml:space="preserve"> </w:t>
      </w:r>
      <w:r>
        <w:rPr>
          <w:bCs/>
          <w:b/>
        </w:rPr>
        <w:t xml:space="preserve">Baker</w:t>
      </w:r>
      <w:r>
        <w:t xml:space="preserve"> </w:t>
      </w:r>
      <w:r>
        <w:t xml:space="preserve">chefs (Maîtres Boulangers) and their assistants.</w:t>
      </w:r>
    </w:p>
    <w:bookmarkEnd w:id="23"/>
    <w:bookmarkStart w:id="26" w:name="X4cca942b9038941183eeaba8d3cab90a81b5932"/>
    <w:p>
      <w:pPr>
        <w:pStyle w:val="Heading2"/>
      </w:pPr>
      <w:r>
        <w:t xml:space="preserve">IV. The Emergence of Indigenous Fusion Baking</w:t>
      </w:r>
    </w:p>
    <w:p>
      <w:pPr>
        <w:pStyle w:val="FirstParagraph"/>
      </w:pPr>
      <w:r>
        <w:t xml:space="preserve">The most striking finding of this research is the widespread adoption of indigenous ingredients by the professional baking community in Abidjan. The term "fusion" here does not imply a superficial mixture, but rather a deep technical integration.</w:t>
      </w:r>
    </w:p>
    <w:bookmarkStart w:id="24" w:name="a.-plantain-and-cassava-flour"/>
    <w:p>
      <w:pPr>
        <w:pStyle w:val="Heading3"/>
      </w:pPr>
      <w:r>
        <w:t xml:space="preserve">A. Plantain and Cassava Flour</w:t>
      </w:r>
    </w:p>
    <w:p>
      <w:pPr>
        <w:pStyle w:val="FirstParagraph"/>
      </w:pPr>
      <w:r>
        <w:t xml:space="preserve">Innovation at its finest is observed in the substitution of wheat flour with plantain and cassava flour. In many bakeries across</w:t>
      </w:r>
      <w:r>
        <w:t xml:space="preserve"> </w:t>
      </w:r>
      <w:r>
        <w:rPr>
          <w:bCs/>
          <w:b/>
        </w:rPr>
        <w:t xml:space="preserve">Ivory Coast Abidjan</w:t>
      </w:r>
      <w:r>
        <w:t xml:space="preserve">, it is now common to find "Pain de Banane" (Plantain Bread) which retains the moist texture of traditional banana bread but utilizes fermented green plantains for a tangy, complex flavor profile. Similarly, cassava flour is being used to create gluten-free baguettes that cater to the growing health-conscious middle class in Abidjan. The</w:t>
      </w:r>
      <w:r>
        <w:t xml:space="preserve"> </w:t>
      </w:r>
      <w:r>
        <w:rPr>
          <w:bCs/>
          <w:b/>
        </w:rPr>
        <w:t xml:space="preserve">Baker</w:t>
      </w:r>
      <w:r>
        <w:t xml:space="preserve"> </w:t>
      </w:r>
      <w:r>
        <w:t xml:space="preserve">must possess advanced knowledge of fermentation and hydration levels when working with these alternative flours, as they lack the gluten structure of wheat.</w:t>
      </w:r>
    </w:p>
    <w:bookmarkEnd w:id="24"/>
    <w:bookmarkStart w:id="25" w:name="b.-cocoa-infused-confections"/>
    <w:p>
      <w:pPr>
        <w:pStyle w:val="Heading3"/>
      </w:pPr>
      <w:r>
        <w:t xml:space="preserve">B. Cocoa-Infused Confections</w:t>
      </w:r>
    </w:p>
    <w:p>
      <w:pPr>
        <w:pStyle w:val="FirstParagraph"/>
      </w:pPr>
      <w:r>
        <w:t xml:space="preserve">Given that Ivory Coast supplies over 40% of the world’s cocoa, it is logical that local bakers leverage this resource. However, unlike industrial chocolate production which focuses on mass-market confectionery, artisanal</w:t>
      </w:r>
      <w:r>
        <w:t xml:space="preserve"> </w:t>
      </w:r>
      <w:r>
        <w:rPr>
          <w:bCs/>
          <w:b/>
        </w:rPr>
        <w:t xml:space="preserve">Baker</w:t>
      </w:r>
      <w:r>
        <w:t xml:space="preserve"> </w:t>
      </w:r>
      <w:r>
        <w:t xml:space="preserve">establishments in Abidjan are creating high-cocoa-content pastries using single-origin beans sourced from local farmers. These products serve a dual purpose: they elevate the prestige of local agricultural produce and provide bakers with a unique selling proposition that cannot be easily replicated by imported European brands.</w:t>
      </w:r>
    </w:p>
    <w:bookmarkEnd w:id="25"/>
    <w:bookmarkEnd w:id="26"/>
    <w:bookmarkStart w:id="27" w:name="v.-challenges-and-future-prospects"/>
    <w:p>
      <w:pPr>
        <w:pStyle w:val="Heading2"/>
      </w:pPr>
      <w:r>
        <w:t xml:space="preserve">V. Challenges and Future Prospects</w:t>
      </w:r>
    </w:p>
    <w:p>
      <w:pPr>
        <w:pStyle w:val="FirstParagraph"/>
      </w:pPr>
      <w:r>
        <w:t xml:space="preserve">Despite the successes, the sector faces significant hurdles. The cost of energy in Abidjan remains high, impacting gas-powered ovens essential for consistent baking temperatures. Furthermore, the quality control of raw materials varies; inconsistent yields in cassava or plantain harvests can disrupt production schedules. There is also a skills gap; while many apprentices learn on the job, there is a need for formalized vocational training that combines French technical standards with African ingredient mastery.</w:t>
      </w:r>
    </w:p>
    <w:p>
      <w:pPr>
        <w:pStyle w:val="BodyText"/>
      </w:pPr>
      <w:r>
        <w:t xml:space="preserve">Government initiatives aimed at supporting SMEs are beginning to address these issues, including tax incentives for equipment imports and subsidies for local agricultural procurement. For the</w:t>
      </w:r>
      <w:r>
        <w:t xml:space="preserve"> </w:t>
      </w:r>
      <w:r>
        <w:rPr>
          <w:bCs/>
          <w:b/>
        </w:rPr>
        <w:t xml:space="preserve">Baker</w:t>
      </w:r>
      <w:r>
        <w:t xml:space="preserve"> </w:t>
      </w:r>
      <w:r>
        <w:t xml:space="preserve">in Abidjan, these policies offer a pathway toward sustainability. Moreover, the digitalization of marketing allows small bakeries to reach niche audiences both domestically and internationally.</w:t>
      </w:r>
    </w:p>
    <w:bookmarkEnd w:id="27"/>
    <w:bookmarkStart w:id="28" w:name="vi.-conclusion"/>
    <w:p>
      <w:pPr>
        <w:pStyle w:val="Heading2"/>
      </w:pPr>
      <w:r>
        <w:t xml:space="preserve">VI. Conclusion</w:t>
      </w:r>
    </w:p>
    <w:p>
      <w:pPr>
        <w:pStyle w:val="FirstParagraph"/>
      </w:pPr>
      <w:r>
        <w:t xml:space="preserve">The baking industry in Abidjan is undergoing a renaissance that is deeply rooted in local identity yet open to global influences. The modern</w:t>
      </w:r>
      <w:r>
        <w:t xml:space="preserve"> </w:t>
      </w:r>
      <w:r>
        <w:rPr>
          <w:bCs/>
          <w:b/>
        </w:rPr>
        <w:t xml:space="preserve">Baker</w:t>
      </w:r>
      <w:r>
        <w:t xml:space="preserve"> </w:t>
      </w:r>
      <w:r>
        <w:t xml:space="preserve">in this region is no longer just a replicator of European models but an innovator who adapts techniques to local resources and tastes. By integrating plantains, cassava, and cocoa into their repertoire, these artisans are creating a distinct culinary signature for</w:t>
      </w:r>
      <w:r>
        <w:t xml:space="preserve"> </w:t>
      </w:r>
      <w:r>
        <w:rPr>
          <w:bCs/>
          <w:b/>
        </w:rPr>
        <w:t xml:space="preserve">Ivory Coast Abidjan</w:t>
      </w:r>
      <w:r>
        <w:t xml:space="preserve">.</w:t>
      </w:r>
    </w:p>
    <w:p>
      <w:pPr>
        <w:pStyle w:val="BodyText"/>
      </w:pPr>
      <w:r>
        <w:t xml:space="preserve">This evolution contributes significantly to the local economy by adding value to raw agricultural products and creating skilled employment opportunities. As global interest in African cuisine grows, the work of Ivorian bakers will likely continue to gain international recognition. Future research should focus on the nutritional implications of these new baked goods and their potential for export, further cementing Abidjan’s status as a culinary capital of West Africa.</w:t>
      </w:r>
    </w:p>
    <w:bookmarkEnd w:id="28"/>
    <w:bookmarkStart w:id="29" w:name="references"/>
    <w:p>
      <w:pPr>
        <w:pStyle w:val="Heading2"/>
      </w:pPr>
      <w:r>
        <w:t xml:space="preserve">References</w:t>
      </w:r>
    </w:p>
    <w:p>
      <w:pPr>
        <w:numPr>
          <w:ilvl w:val="0"/>
          <w:numId w:val="1001"/>
        </w:numPr>
        <w:pStyle w:val="Compact"/>
      </w:pPr>
      <w:r>
        <w:t xml:space="preserve">Achebe, L. (2019). *Urban Food Systems in West Africa*. Lagos University Press.</w:t>
      </w:r>
    </w:p>
    <w:p>
      <w:pPr>
        <w:numPr>
          <w:ilvl w:val="0"/>
          <w:numId w:val="1001"/>
        </w:numPr>
        <w:pStyle w:val="Compact"/>
      </w:pPr>
      <w:r>
        <w:t xml:space="preserve">Dufour, M., &amp; Ouattara, S. (2021). "Cocoa Culture: The Industrial and Artisanal Nexus in Abidjan." Journal of African Economic History, 45(2), 112-130.</w:t>
      </w:r>
    </w:p>
    <w:p>
      <w:pPr>
        <w:numPr>
          <w:ilvl w:val="0"/>
          <w:numId w:val="1001"/>
        </w:numPr>
        <w:pStyle w:val="Compact"/>
      </w:pPr>
      <w:r>
        <w:t xml:space="preserve">Institut National de la Statistique d'Ivory Coast. (2023). *Annual Report on Food Manufacturing Sectors*. Abidjan: INSti.</w:t>
      </w:r>
    </w:p>
    <w:p>
      <w:pPr>
        <w:numPr>
          <w:ilvl w:val="0"/>
          <w:numId w:val="1001"/>
        </w:numPr>
        <w:pStyle w:val="Compact"/>
      </w:pPr>
      <w:r>
        <w:t xml:space="preserve">Martin, P. (2018). *The Colonial Palate and its Post-Independence Evolution*. Paris: Éditions de la Sorbonne.</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Evolution of Professional Baking in West Africa: A Case Study of Baker Practices in Abidjan, Ivory Coast</dc:title>
  <dc:creator/>
  <dc:language>en</dc:language>
  <cp:keywords/>
  <dcterms:created xsi:type="dcterms:W3CDTF">2026-07-29T19:50:43Z</dcterms:created>
  <dcterms:modified xsi:type="dcterms:W3CDTF">2026-07-29T19:50:43Z</dcterms:modified>
</cp:coreProperties>
</file>

<file path=docProps/custom.xml><?xml version="1.0" encoding="utf-8"?>
<Properties xmlns="http://schemas.openxmlformats.org/officeDocument/2006/custom-properties" xmlns:vt="http://schemas.openxmlformats.org/officeDocument/2006/docPropsVTypes"/>
</file>