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Resilience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Urban</w:t>
      </w:r>
      <w:r>
        <w:t xml:space="preserve"> </w:t>
      </w:r>
      <w:r>
        <w:t xml:space="preserve">Dynamics</w:t>
      </w:r>
    </w:p>
    <w:bookmarkStart w:id="28" w:name="Xcb8977b4b26a018d5011eba7fdad3cc5e2a9ee6"/>
    <w:p>
      <w:pPr>
        <w:pStyle w:val="Heading1"/>
      </w:pPr>
      <w:r>
        <w:t xml:space="preserve">The Socio-Economic Resilience of the Baker in Nigeria Lagos: A Case Study of Traditional Craftsmanship and Modern Urban Dynamics</w:t>
      </w:r>
    </w:p>
    <w:p>
      <w:pPr>
        <w:pStyle w:val="FirstParagraph"/>
      </w:pPr>
      <w:r>
        <w:rPr>
          <w:bCs/>
          <w:b/>
        </w:rPr>
        <w:t xml:space="preserve">Author:</w:t>
      </w:r>
      <w:r>
        <w:t xml:space="preserve"> </w:t>
      </w:r>
      <w:r>
        <w:t xml:space="preserve">Dr. A. O. Adeyemi, Department of Sociology and Economics, University of Lagos.</w:t>
      </w:r>
      <w:r>
        <w:br/>
      </w:r>
      <w:r>
        <w:rPr>
          <w:iCs/>
          <w:i/>
        </w:rPr>
        <w:t xml:space="preserve">Date:</w:t>
      </w:r>
      <w:r>
        <w:t xml:space="preserve"> </w:t>
      </w:r>
      <w:r>
        <w:t xml:space="preserve">October 2023</w:t>
      </w:r>
    </w:p>
    <w:bookmarkStart w:id="20" w:name="nigeria-lagos-an-economic-microcosm"/>
    <w:p>
      <w:pPr>
        <w:pStyle w:val="Heading2"/>
      </w:pPr>
      <w:r>
        <w:rPr>
          <w:u w:val="single"/>
        </w:rPr>
        <w:t xml:space="preserve">Nigeria Lagos: An Economic Microcosm</w:t>
      </w:r>
    </w:p>
    <w:p>
      <w:pPr>
        <w:pStyle w:val="FirstParagraph"/>
      </w:pPr>
      <w:r>
        <w:t xml:space="preserve">Lagos State serves as the commercial nerve center of Nigeria, contributing significantly to the nation's Gross Domestic Product (GDP). As one of the fastest-growing metropolitan areas in Africa, Nigeria Lagos presents a unique socioeconomic landscape characterized by high population density, rapid urbanization, and a vibrant informal sector. Within this bustling metropolis, various professions play critical roles in sustaining daily life and economic stability. Among these occupations, the baker occupies a distinctive position that bridges traditional cultural practices with modern commercial demands. This article explores the multifaceted role of the</w:t>
      </w:r>
      <w:r>
        <w:t xml:space="preserve"> </w:t>
      </w:r>
      <w:r>
        <w:rPr>
          <w:bCs/>
          <w:b/>
        </w:rPr>
        <w:t xml:space="preserve">Baker</w:t>
      </w:r>
      <w:r>
        <w:t xml:space="preserve"> </w:t>
      </w:r>
      <w:r>
        <w:t xml:space="preserve">in Nigeria Lagos, analyzing how this profession adapts to local tastes while navigating the challenges of an urban economy.</w:t>
      </w:r>
    </w:p>
    <w:bookmarkEnd w:id="20"/>
    <w:bookmarkStart w:id="21" w:name="X99ae7b7e7a1d729b93c68253d21d6319ba293de"/>
    <w:p>
      <w:pPr>
        <w:pStyle w:val="Heading2"/>
      </w:pPr>
      <w:r>
        <w:t xml:space="preserve">The Historical Context of Baking in Nigeria Lagos</w:t>
      </w:r>
    </w:p>
    <w:p>
      <w:pPr>
        <w:pStyle w:val="FirstParagraph"/>
      </w:pPr>
      <w:r>
        <w:t xml:space="preserve">The history of baking in West Africa is deeply intertwined with colonial trade routes and indigenous culinary evolution. However, the contemporary identity of the</w:t>
      </w:r>
      <w:r>
        <w:t xml:space="preserve"> </w:t>
      </w:r>
      <w:r>
        <w:rPr>
          <w:bCs/>
          <w:b/>
        </w:rPr>
        <w:t xml:space="preserve">Baker</w:t>
      </w:r>
      <w:r>
        <w:t xml:space="preserve"> </w:t>
      </w:r>
      <w:r>
        <w:t xml:space="preserve">in Nigeria Lagos has been shaped by post-independence urbanization. The traditional Nigerian diet, heavily reliant on staples like garri, fufu, and eba, has coexisted with imported baked goods for decades. In recent years, however a hybrid culinary culture has emerged where the</w:t>
      </w:r>
      <w:r>
        <w:t xml:space="preserve"> </w:t>
      </w:r>
      <w:r>
        <w:rPr>
          <w:bCs/>
          <w:b/>
        </w:rPr>
        <w:t xml:space="preserve">Baker</w:t>
      </w:r>
      <w:r>
        <w:t xml:space="preserve"> </w:t>
      </w:r>
      <w:r>
        <w:t xml:space="preserve">in Nigeria Lagos is not merely an importer of foreign habits but a creator of localized products.</w:t>
      </w:r>
    </w:p>
    <w:p>
      <w:pPr>
        <w:pStyle w:val="BodyText"/>
      </w:pPr>
      <w:r>
        <w:t xml:space="preserve">The artisanal bakeries found in neighborhoods ranging from Ikoyi to Yaba demonstrate how the craft has been indigenized. The</w:t>
      </w:r>
      <w:r>
        <w:t xml:space="preserve"> </w:t>
      </w:r>
      <w:r>
        <w:rPr>
          <w:bCs/>
          <w:b/>
        </w:rPr>
        <w:t xml:space="preserve">Baker</w:t>
      </w:r>
      <w:r>
        <w:t xml:space="preserve"> </w:t>
      </w:r>
      <w:r>
        <w:t xml:space="preserve">no longer solely produces baguettes or croissants but integrates local ingredients such as cassava flour, plantain, and sweet potato into their offerings. This adaptation is crucial for survival in Nigeria Lagos, where consumer preference leans heavily towards familiar flavors and affordable pricing.</w:t>
      </w:r>
    </w:p>
    <w:bookmarkEnd w:id="21"/>
    <w:bookmarkStart w:id="22" w:name="Xbff31e7e5e7593ea7ccd362eeb6d0c926b4d22b"/>
    <w:p>
      <w:pPr>
        <w:pStyle w:val="Heading2"/>
      </w:pPr>
      <w:r>
        <w:t xml:space="preserve">Economic Contribution and the Informal Sector</w:t>
      </w:r>
    </w:p>
    <w:p>
      <w:pPr>
        <w:pStyle w:val="FirstParagraph"/>
      </w:pPr>
      <w:r>
        <w:t xml:space="preserve">A significant portion of baking activities in Nigeria Lagos occurs within the informal economy. Small-scale enterprises, often run by individual entrepreneurs or family units, constitute a substantial part of this sector. The</w:t>
      </w:r>
      <w:r>
        <w:t xml:space="preserve"> </w:t>
      </w:r>
      <w:r>
        <w:rPr>
          <w:bCs/>
          <w:b/>
        </w:rPr>
        <w:t xml:space="preserve">Baker</w:t>
      </w:r>
      <w:r>
        <w:t xml:space="preserve">, operating out of modest storefronts or even residential kitchens, provides essential employment opportunities and contributes to the local supply chain. These micro-enterprises are resilient; they adjust quickly to fluctuations in the cost of raw materials such as wheat flour and sugar.</w:t>
      </w:r>
    </w:p>
    <w:p>
      <w:pPr>
        <w:pStyle w:val="BodyText"/>
      </w:pPr>
      <w:r>
        <w:t xml:space="preserve">In Nigeria Lagos, where inflation rates can impact disposable income, the</w:t>
      </w:r>
      <w:r>
        <w:t xml:space="preserve"> </w:t>
      </w:r>
      <w:r>
        <w:rPr>
          <w:bCs/>
          <w:b/>
        </w:rPr>
        <w:t xml:space="preserve">Baker</w:t>
      </w:r>
      <w:r>
        <w:t xml:space="preserve"> </w:t>
      </w:r>
      <w:r>
        <w:t xml:space="preserve">plays a stabilizing role by offering varied price points. From premium cakes for celebrations to affordable loaves of bread for daily subsistence, the diversity of products allows the profession to remain relevant across different socioeconomic strata. The economic resilience of the</w:t>
      </w:r>
      <w:r>
        <w:t xml:space="preserve"> </w:t>
      </w:r>
      <w:r>
        <w:rPr>
          <w:bCs/>
          <w:b/>
        </w:rPr>
        <w:t xml:space="preserve">Baker</w:t>
      </w:r>
      <w:r>
        <w:t xml:space="preserve"> </w:t>
      </w:r>
      <w:r>
        <w:t xml:space="preserve">is thus linked to their ability to innovate and maintain high turnover rates in a competitive market.</w:t>
      </w:r>
    </w:p>
    <w:bookmarkEnd w:id="22"/>
    <w:bookmarkStart w:id="23" w:name="Xd867d5b591b1351176b21800de4c852971c0041"/>
    <w:p>
      <w:pPr>
        <w:pStyle w:val="Heading2"/>
      </w:pPr>
      <w:r>
        <w:t xml:space="preserve">Cultural Significance and Social Cohesion</w:t>
      </w:r>
    </w:p>
    <w:p>
      <w:pPr>
        <w:pStyle w:val="FirstParagraph"/>
      </w:pPr>
      <w:r>
        <w:t xml:space="preserve">Beyond economics, the profession of baking holds deep cultural significance in Nigeria Lagos. The</w:t>
      </w:r>
      <w:r>
        <w:t xml:space="preserve"> </w:t>
      </w:r>
      <w:r>
        <w:rPr>
          <w:bCs/>
          <w:b/>
        </w:rPr>
        <w:t xml:space="preserve">Baker</w:t>
      </w:r>
      <w:r>
        <w:t xml:space="preserve"> </w:t>
      </w:r>
      <w:r>
        <w:t xml:space="preserve">is often at the center of social gatherings, religious ceremonies, and family celebrations. Nigerian weddings and naming ceremonies frequently feature elaborate cakes that reflect both modern aesthetics and traditional symbolism. For instance it is common to see a</w:t>
      </w:r>
      <w:r>
        <w:t xml:space="preserve"> </w:t>
      </w:r>
      <w:r>
        <w:rPr>
          <w:bCs/>
          <w:b/>
        </w:rPr>
        <w:t xml:space="preserve">Baker</w:t>
      </w:r>
      <w:r>
        <w:t xml:space="preserve"> </w:t>
      </w:r>
      <w:r>
        <w:t xml:space="preserve">in Nigeria Lagos create designs that incorporate local patterns or colors relevant to the ethnic background of the couple.</w:t>
      </w:r>
    </w:p>
    <w:p>
      <w:pPr>
        <w:pStyle w:val="BodyText"/>
      </w:pPr>
      <w:r>
        <w:t xml:space="preserve">This cultural integration reinforces community bonds. The bakery often serves as a social hub where neighbors interact, news is shared, and relationships are strengthened. In this context, the</w:t>
      </w:r>
      <w:r>
        <w:t xml:space="preserve"> </w:t>
      </w:r>
      <w:r>
        <w:rPr>
          <w:bCs/>
          <w:b/>
        </w:rPr>
        <w:t xml:space="preserve">Baker</w:t>
      </w:r>
      <w:r>
        <w:t xml:space="preserve"> </w:t>
      </w:r>
      <w:r>
        <w:t xml:space="preserve">acts not just as a vendor but as a custodian of local traditions and a facilitator of social cohesion within the dense urban environment of Nigeria Lagos.</w:t>
      </w:r>
    </w:p>
    <w:bookmarkEnd w:id="23"/>
    <w:bookmarkStart w:id="24" w:name="Xa2632f48aa733dfa63d115cbf8095a2a1154c5d"/>
    <w:p>
      <w:pPr>
        <w:pStyle w:val="Heading2"/>
      </w:pPr>
      <w:r>
        <w:t xml:space="preserve">Challenges Facing the Baker in Nigeria Lagos</w:t>
      </w:r>
    </w:p>
    <w:p>
      <w:pPr>
        <w:pStyle w:val="FirstParagraph"/>
      </w:pPr>
      <w:r>
        <w:t xml:space="preserve">Despite its importance, the profession faces numerous challenges. The volatility of foreign exchange rates significantly impacts the cost of imported baking ingredients and machinery maintenance. For a</w:t>
      </w:r>
      <w:r>
        <w:t xml:space="preserve"> </w:t>
      </w:r>
      <w:r>
        <w:rPr>
          <w:bCs/>
          <w:b/>
        </w:rPr>
        <w:t xml:space="preserve">Baker</w:t>
      </w:r>
      <w:r>
        <w:t xml:space="preserve"> </w:t>
      </w:r>
      <w:r>
        <w:t xml:space="preserve">operating in Nigeria Lagos, these external economic factors can make profit margins thin and unpredictable. Additionally infrastructure issues such as inconsistent power supply necessitate reliance on generators, which increases operational costs.</w:t>
      </w:r>
    </w:p>
    <w:p>
      <w:pPr>
        <w:pStyle w:val="BodyText"/>
      </w:pPr>
      <w:r>
        <w:t xml:space="preserve">Furthermore the competition in Nigeria Lagos is fierce. With low barriers to entry many individuals enter the baking trade leading to market saturation. To survive, a modern</w:t>
      </w:r>
      <w:r>
        <w:t xml:space="preserve"> </w:t>
      </w:r>
      <w:r>
        <w:rPr>
          <w:bCs/>
          <w:b/>
        </w:rPr>
        <w:t xml:space="preserve">Baker</w:t>
      </w:r>
      <w:r>
        <w:t xml:space="preserve"> </w:t>
      </w:r>
      <w:r>
        <w:t xml:space="preserve">must differentiate through quality, branding, and customer service. Digital literacy has also become essential; successful bakers often utilize social media platforms to reach customers in Nigeria Lagos, showcasing their products and managing orders efficiently.</w:t>
      </w:r>
    </w:p>
    <w:bookmarkEnd w:id="24"/>
    <w:bookmarkStart w:id="25" w:name="the-future-of-the-baker-profession"/>
    <w:p>
      <w:pPr>
        <w:pStyle w:val="Heading2"/>
      </w:pPr>
      <w:r>
        <w:t xml:space="preserve">The Future of the Baker Profession</w:t>
      </w:r>
    </w:p>
    <w:p>
      <w:pPr>
        <w:pStyle w:val="FirstParagraph"/>
      </w:pPr>
      <w:r>
        <w:t xml:space="preserve">The future of baking in Nigeria Lagos looks promising if structural challenges are addressed. There is a growing trend towards professionalization, with more bakers seeking formal training and certification. This shift aims to standardize quality and improve hygiene standards across the industry. Moreover, there is an opportunity for greater collaboration between small-scale bakers and local agricultural producers.</w:t>
      </w:r>
    </w:p>
    <w:p>
      <w:pPr>
        <w:pStyle w:val="BodyText"/>
      </w:pPr>
      <w:r>
        <w:t xml:space="preserve">Promoting the use of locally sourced raw materials could reduce dependency on imports and lower costs for the</w:t>
      </w:r>
      <w:r>
        <w:t xml:space="preserve"> </w:t>
      </w:r>
      <w:r>
        <w:rPr>
          <w:bCs/>
          <w:b/>
        </w:rPr>
        <w:t xml:space="preserve">Baker</w:t>
      </w:r>
      <w:r>
        <w:t xml:space="preserve"> </w:t>
      </w:r>
      <w:r>
        <w:t xml:space="preserve">in Nigeria Lagos. Government policies that support industrialization of agriculture could indirectly benefit the baking sector by ensuring a stable supply of affordable inputs. As Nigeria Lagos continues to grow, the demand for high-quality baked goods will likely increase, offering new opportunities for innovation and expansion.</w:t>
      </w:r>
    </w:p>
    <w:bookmarkEnd w:id="25"/>
    <w:bookmarkStart w:id="26" w:name="conclusion"/>
    <w:p>
      <w:pPr>
        <w:pStyle w:val="Heading2"/>
      </w:pPr>
      <w:r>
        <w:rPr>
          <w:u w:val="single"/>
        </w:rPr>
        <w:t xml:space="preserve">Conclusion</w:t>
      </w:r>
    </w:p>
    <w:p>
      <w:pPr>
        <w:pStyle w:val="FirstParagraph"/>
      </w:pPr>
      <w:r>
        <w:t xml:space="preserve">The</w:t>
      </w:r>
      <w:r>
        <w:t xml:space="preserve"> </w:t>
      </w:r>
      <w:r>
        <w:rPr>
          <w:bCs/>
          <w:b/>
        </w:rPr>
        <w:t xml:space="preserve">Baker</w:t>
      </w:r>
      <w:r>
        <w:t xml:space="preserve"> </w:t>
      </w:r>
      <w:r>
        <w:t xml:space="preserve">in Nigeria Lagos is more than just a purveyor of bread and cakes; they are an integral component of the city’s economic and cultural fabric. Their ability to adapt to local tastes, navigate economic volatility, and contribute to social cohesion highlights the resilience of this profession. As urbanization continues to reshape Nigeria Lagos, the role of the baker will undoubtedly evolve. However their foundational importance in providing sustenance and facilitating celebration will remain unchanged. Supporting this sector through better infrastructure policy and market access could yield significant benefits for both individual entrepreneurs and the broader economy of Nigeria Lagos.</w:t>
      </w:r>
    </w:p>
    <w:bookmarkEnd w:id="26"/>
    <w:bookmarkStart w:id="27" w:name="references"/>
    <w:p>
      <w:pPr>
        <w:pStyle w:val="Heading2"/>
      </w:pPr>
      <w:r>
        <w:rPr>
          <w:u w:val="single"/>
        </w:rPr>
        <w:t xml:space="preserve">References</w:t>
      </w:r>
    </w:p>
    <w:p>
      <w:pPr>
        <w:pStyle w:val="FirstParagraph"/>
      </w:pPr>
      <w:r>
        <w:t xml:space="preserve">Adeyemi, A. O. (2021). Urban Informal Sectors in West Africa: Case Studies from Lagos and Accra. Journal of African Urban Studies.</w:t>
      </w:r>
    </w:p>
    <w:p>
      <w:pPr>
        <w:pStyle w:val="BodyText"/>
      </w:pPr>
      <w:r>
        <w:t xml:space="preserve">Balogun, T., &amp; Okafor, N. (2019). The Impact of Inflation on Small Scale Manufacturing in Nigeria. Nigerian Economic Review.</w:t>
      </w:r>
    </w:p>
    <w:p>
      <w:pPr>
        <w:pStyle w:val="BodyText"/>
      </w:pPr>
      <w:r>
        <w:t xml:space="preserve">Ezeani, C. (2022). Culinary Heritage and Modernity: The Evolution of Baking in Urban Nigeria. Lagos University Press.</w:t>
      </w:r>
    </w:p>
    <w:p>
      <w:pPr>
        <w:pStyle w:val="BodyText"/>
      </w:pPr>
      <w:r>
        <w:t xml:space="preserve">Okonkwo, P. (2018). Social Cohesion in Dense Urban Environments: The Role of Local Markets and Services. Journal of Sociology in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Resilience of the Baker in Nigeria Lagos: A Case Study of Traditional Craftsmanship and Modern Urban Dynamics</dc:title>
  <dc:creator/>
  <dc:language>en</dc:language>
  <cp:keywords/>
  <dcterms:created xsi:type="dcterms:W3CDTF">2026-07-29T13:56:07Z</dcterms:created>
  <dcterms:modified xsi:type="dcterms:W3CDTF">2026-07-29T13:56:07Z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