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8efdd37b8a43f9a10dda8ec0a1bf38de67122f"/>
    <w:p>
      <w:pPr>
        <w:pStyle w:val="Heading1"/>
      </w:pPr>
      <w:r>
        <w:t xml:space="preserve">The Socio-Economic Impact and Professional Evolution of the Baking Industry in Karachi, Pakistan</w:t>
      </w:r>
    </w:p>
    <w:p>
      <w:pPr>
        <w:pStyle w:val="FirstParagraph"/>
      </w:pPr>
      <w:r>
        <w:rPr>
          <w:bCs/>
          <w:b/>
        </w:rPr>
        <w:t xml:space="preserve">Author:</w:t>
      </w:r>
      <w:r>
        <w:t xml:space="preserve"> </w:t>
      </w:r>
      <w:r>
        <w:t xml:space="preserve">Academic Research Unit on Urban Development &amp; Culinary Arts</w:t>
      </w:r>
      <w:r>
        <w:br/>
      </w:r>
      <w:r>
        <w:rPr>
          <w:bCs/>
          <w:b/>
        </w:rPr>
        <w:t xml:space="preserve">Date:</w:t>
      </w:r>
      <w:r>
        <w:t xml:space="preserve"> </w:t>
      </w:r>
      <w:r>
        <w:t xml:space="preserve">October 2023</w:t>
      </w:r>
      <w:r>
        <w:br/>
      </w:r>
      <w:r>
        <w:rPr>
          <w:bCs/>
          <w:b/>
        </w:rPr>
        <w:t xml:space="preserve">Institution:</w:t>
      </w:r>
      <w:r>
        <w:t xml:space="preserve"> </w:t>
      </w:r>
      <w:r>
        <w:t xml:space="preserve">Institute for South Asian Economic Studies</w:t>
      </w:r>
    </w:p>
    <w:p>
      <w:r>
        <w:pict>
          <v:rect style="width:0;height:1.5pt" o:hralign="center" o:hrstd="t" o:hr="t"/>
        </w:pict>
      </w:r>
    </w:p>
    <w:bookmarkStart w:id="20" w:name="abstract"/>
    <w:p>
      <w:pPr>
        <w:pStyle w:val="Heading2"/>
      </w:pPr>
      <w:r>
        <w:t xml:space="preserve">Abstract</w:t>
      </w:r>
    </w:p>
    <w:p>
      <w:pPr>
        <w:pStyle w:val="FirstParagraph"/>
      </w:pPr>
      <w:r>
        <w:t xml:space="preserve">This paper investigates the multifaceted role of the</w:t>
      </w:r>
      <w:r>
        <w:t xml:space="preserve"> </w:t>
      </w:r>
      <w:r>
        <w:rPr>
          <w:bCs/>
          <w:b/>
        </w:rPr>
        <w:t xml:space="preserve">Baker</w:t>
      </w:r>
      <w:r>
        <w:t xml:space="preserve">, or artisanal confectioner, within the rapidly urbanizing context of</w:t>
      </w:r>
      <w:r>
        <w:t xml:space="preserve"> </w:t>
      </w:r>
      <w:r>
        <w:rPr>
          <w:bCs/>
          <w:b/>
        </w:rPr>
        <w:t xml:space="preserve">Pakistan Karachi</w:t>
      </w:r>
      <w:r>
        <w:t xml:space="preserve">. As one of the world’s largest metropolises,</w:t>
      </w:r>
      <w:r>
        <w:t xml:space="preserve"> </w:t>
      </w:r>
      <w:r>
        <w:rPr>
          <w:bCs/>
          <w:b/>
        </w:rPr>
        <w:t xml:space="preserve">Pakistan Karachi</w:t>
      </w:r>
      <w:r>
        <w:t xml:space="preserve"> </w:t>
      </w:r>
      <w:r>
        <w:t xml:space="preserve">presents a unique case study for examining how traditional food preparation methods intersect with modern economic pressures and globalized consumer habits. Through a qualitative analysis of supply chain logistics, labor conditions, and cultural significance, this study argues that the</w:t>
      </w:r>
      <w:r>
        <w:t xml:space="preserve"> </w:t>
      </w:r>
      <w:r>
        <w:rPr>
          <w:bCs/>
          <w:b/>
        </w:rPr>
        <w:t xml:space="preserve">Baker</w:t>
      </w:r>
      <w:r>
        <w:t xml:space="preserve"> </w:t>
      </w:r>
      <w:r>
        <w:t xml:space="preserve">in</w:t>
      </w:r>
      <w:r>
        <w:t xml:space="preserve"> </w:t>
      </w:r>
      <w:r>
        <w:rPr>
          <w:bCs/>
          <w:b/>
        </w:rPr>
        <w:t xml:space="preserve">Pakistan Karachi</w:t>
      </w:r>
      <w:r>
        <w:t xml:space="preserve"> </w:t>
      </w:r>
      <w:r>
        <w:t xml:space="preserve">serves not merely as a producer of sustenance but as a critical node in the local social fabric. The findings suggest that while global trends influence baking techniques in affluent districts like Clifton and DHA, traditional bakeries remain vital community anchors in densely populated areas such as Lyari and Gulshan-e-Iqbal. This article aims to provide policymakers and urban planners with insights into supporting this informal yet essential sector.</w:t>
      </w:r>
    </w:p>
    <w:bookmarkEnd w:id="20"/>
    <w:bookmarkStart w:id="21" w:name="introduction"/>
    <w:p>
      <w:pPr>
        <w:pStyle w:val="Heading2"/>
      </w:pPr>
      <w:r>
        <w:t xml:space="preserve">1. Introduction</w:t>
      </w:r>
    </w:p>
    <w:p>
      <w:pPr>
        <w:pStyle w:val="FirstParagraph"/>
      </w:pPr>
      <w:r>
        <w:t xml:space="preserve">The culinary landscape of</w:t>
      </w:r>
      <w:r>
        <w:t xml:space="preserve"> </w:t>
      </w:r>
      <w:r>
        <w:rPr>
          <w:bCs/>
          <w:b/>
        </w:rPr>
        <w:t xml:space="preserve">Pakistan Karachi</w:t>
      </w:r>
      <w:r>
        <w:t xml:space="preserve">, the provincial capital of Sindh, is a vibrant tapestry woven from diverse cultural threads, reflecting its history as a port city and a migration hub. Within this complex ecosystem, the profession of the</w:t>
      </w:r>
      <w:r>
        <w:t xml:space="preserve"> </w:t>
      </w:r>
      <w:r>
        <w:rPr>
          <w:bCs/>
          <w:b/>
        </w:rPr>
        <w:t xml:space="preserve">Baker</w:t>
      </w:r>
      <w:r>
        <w:t xml:space="preserve"> </w:t>
      </w:r>
      <w:r>
        <w:t xml:space="preserve">holds a distinctive position. Unlike in Western contexts where baking is often industrialized and standardized, in</w:t>
      </w:r>
      <w:r>
        <w:t xml:space="preserve"> </w:t>
      </w:r>
      <w:r>
        <w:rPr>
          <w:bCs/>
          <w:b/>
        </w:rPr>
        <w:t xml:space="preserve">Pakistan Karachi</w:t>
      </w:r>
      <w:r>
        <w:t xml:space="preserve">, baking remains heavily reliant on artisanal skills passed down through generations. This study seeks to explore the operational dynamics of bakeries across different socio-economic strata of</w:t>
      </w:r>
      <w:r>
        <w:t xml:space="preserve"> </w:t>
      </w:r>
      <w:r>
        <w:rPr>
          <w:bCs/>
          <w:b/>
        </w:rPr>
        <w:t xml:space="preserve">Pakistan Karachi</w:t>
      </w:r>
      <w:r>
        <w:t xml:space="preserve">. The primary objective is to understand how the</w:t>
      </w:r>
    </w:p>
    <w:p>
      <w:pPr>
        <w:pStyle w:val="BodyText"/>
      </w:pPr>
      <w:r>
        <w:t xml:space="preserve">Baker adapts to economic volatility, energy crises, and shifting consumer demographics. By focusing on</w:t>
      </w:r>
      <w:r>
        <w:t xml:space="preserve"> </w:t>
      </w:r>
      <w:r>
        <w:rPr>
          <w:bCs/>
          <w:b/>
        </w:rPr>
        <w:t xml:space="preserve">Pakistan Karachi</w:t>
      </w:r>
      <w:r>
        <w:t xml:space="preserve">, this research highlights the specific challenges faced by food producers in megacities of the Global South.</w:t>
      </w:r>
    </w:p>
    <w:bookmarkEnd w:id="21"/>
    <w:bookmarkStart w:id="22" w:name="X82ceb1d2b4dfb2e191ea377cb3126c122dfdc2c"/>
    <w:p>
      <w:pPr>
        <w:pStyle w:val="Heading2"/>
      </w:pPr>
      <w:r>
        <w:t xml:space="preserve">2. Historical Context and Cultural Significance</w:t>
      </w:r>
    </w:p>
    <w:p>
      <w:pPr>
        <w:pStyle w:val="FirstParagraph"/>
      </w:pPr>
      <w:r>
        <w:t xml:space="preserve">The tradition of bread-making in</w:t>
      </w:r>
      <w:r>
        <w:t xml:space="preserve"> </w:t>
      </w:r>
      <w:r>
        <w:rPr>
          <w:bCs/>
          <w:b/>
        </w:rPr>
        <w:t xml:space="preserve">Pakistan Karachi</w:t>
      </w:r>
      <w:r>
        <w:t xml:space="preserve"> </w:t>
      </w:r>
      <w:r>
        <w:t xml:space="preserve">is deeply rooted in both indigenous South Asian practices and colonial-era influences. The</w:t>
      </w:r>
      <w:r>
        <w:t xml:space="preserve"> </w:t>
      </w:r>
      <w:r>
        <w:rPr>
          <w:bCs/>
          <w:b/>
        </w:rPr>
        <w:t xml:space="preserve">Baker</w:t>
      </w:r>
      <w:r>
        <w:t xml:space="preserve">, historically known as a 'Khamiri Roti' maker or a practitioner of European-style baking, has evolved significantly over the past century. In the early days of urbanization, bakeries were few and far between, serving primarily elite communities. Today, however, they are ubiquitous. The aroma of freshly baked naan and paratha mixes with that of croissants and cakes in neighborhoods across</w:t>
      </w:r>
      <w:r>
        <w:t xml:space="preserve"> </w:t>
      </w:r>
      <w:r>
        <w:rPr>
          <w:bCs/>
          <w:b/>
        </w:rPr>
        <w:t xml:space="preserve">Pakistan Karachi</w:t>
      </w:r>
      <w:r>
        <w:t xml:space="preserve">.</w:t>
      </w:r>
    </w:p>
    <w:p>
      <w:pPr>
        <w:pStyle w:val="BodyText"/>
      </w:pPr>
      <w:r>
        <w:t xml:space="preserve">Culturally, the</w:t>
      </w:r>
      <w:r>
        <w:t xml:space="preserve"> </w:t>
      </w:r>
      <w:r>
        <w:rPr>
          <w:bCs/>
          <w:b/>
        </w:rPr>
        <w:t xml:space="preserve">Baker</w:t>
      </w:r>
      <w:r>
        <w:t xml:space="preserve"> </w:t>
      </w:r>
      <w:r>
        <w:t xml:space="preserve">is often seen as a pillar of trust within the community. In many localities in</w:t>
      </w:r>
    </w:p>
    <w:p>
      <w:pPr>
        <w:pStyle w:val="BodyText"/>
      </w:pPr>
      <w:r>
        <w:t xml:space="preserve">Pakistan Karachi, customers have long-standing relationships with specific bakeries. These establishments serve as informal social hubs where news is exchanged and community bonds are reinforced. The role of the</w:t>
      </w:r>
      <w:r>
        <w:t xml:space="preserve"> </w:t>
      </w:r>
      <w:r>
        <w:rPr>
          <w:bCs/>
          <w:b/>
        </w:rPr>
        <w:t xml:space="preserve">Baker</w:t>
      </w:r>
      <w:r>
        <w:t xml:space="preserve"> </w:t>
      </w:r>
      <w:r>
        <w:t xml:space="preserve">extends beyond commerce; it involves maintaining a standard of quality that ensures food security for households that may not have access to reliable home cooking facilities due to time constraints or lack of resources.</w:t>
      </w:r>
    </w:p>
    <w:bookmarkEnd w:id="22"/>
    <w:bookmarkStart w:id="23" w:name="X3a5106d6eea1a1d88db132797d4ce5eba37bbb9"/>
    <w:p>
      <w:pPr>
        <w:pStyle w:val="Heading2"/>
      </w:pPr>
      <w:r>
        <w:t xml:space="preserve">3. Economic Dynamics and Supply Chain Challenges</w:t>
      </w:r>
    </w:p>
    <w:p>
      <w:pPr>
        <w:pStyle w:val="FirstParagraph"/>
      </w:pPr>
      <w:r>
        <w:t xml:space="preserve">The economic environment for the</w:t>
      </w:r>
      <w:r>
        <w:t xml:space="preserve"> </w:t>
      </w:r>
      <w:r>
        <w:rPr>
          <w:bCs/>
          <w:b/>
        </w:rPr>
        <w:t xml:space="preserve">Baker</w:t>
      </w:r>
      <w:r>
        <w:t xml:space="preserve"> </w:t>
      </w:r>
      <w:r>
        <w:t xml:space="preserve">in</w:t>
      </w:r>
      <w:r>
        <w:t xml:space="preserve"> </w:t>
      </w:r>
      <w:r>
        <w:rPr>
          <w:bCs/>
          <w:b/>
        </w:rPr>
        <w:t xml:space="preserve">Pakistan Karachi</w:t>
      </w:r>
      <w:r>
        <w:t xml:space="preserve"> </w:t>
      </w:r>
      <w:r>
        <w:t xml:space="preserve">is fraught with challenges. High inflation rates, particularly concerning wheat flour, sugar, and edible oils, directly impact the profitability of small-scale bakeries. In</w:t>
      </w:r>
    </w:p>
    <w:p>
      <w:pPr>
        <w:pStyle w:val="BodyText"/>
      </w:pPr>
      <w:r>
        <w:t xml:space="preserve">Pakistan Karachi, where competition is fierce and price sensitivity is high among the general populace, maintaining affordable prices while ensuring quality requires meticulous cost management by the</w:t>
      </w:r>
      <w:r>
        <w:t xml:space="preserve"> </w:t>
      </w:r>
      <w:r>
        <w:rPr>
          <w:bCs/>
          <w:b/>
        </w:rPr>
        <w:t xml:space="preserve">Baker</w:t>
      </w:r>
      <w:r>
        <w:t xml:space="preserve">.</w:t>
      </w:r>
    </w:p>
    <w:p>
      <w:pPr>
        <w:pStyle w:val="BodyText"/>
      </w:pPr>
      <w:r>
        <w:t xml:space="preserve">Furthermore, infrastructure issues pose significant threats. Frequent disruptions in gas supply, a primary energy source for traditional tandoors and ovens used by many</w:t>
      </w:r>
      <w:r>
        <w:t xml:space="preserve"> </w:t>
      </w:r>
      <w:r>
        <w:rPr>
          <w:bCs/>
          <w:b/>
        </w:rPr>
        <w:t xml:space="preserve">Bakers</w:t>
      </w:r>
      <w:r>
        <w:t xml:space="preserve">, force a reliance on electricity or expensive liquid petroleum gas (LPG). This inconsistency affects production schedules and product quality. For instance, during peak load shedding periods in</w:t>
      </w:r>
    </w:p>
    <w:p>
      <w:pPr>
        <w:pStyle w:val="BodyText"/>
      </w:pPr>
      <w:r>
        <w:t xml:space="preserve">Pakistan Karachi, bakeries must rely on backup generators, which increases operational costs. These economic pressures disproportionately affect small, family-owned businesses compared to larger corporate chains that can absorb such shocks.</w:t>
      </w:r>
    </w:p>
    <w:p>
      <w:pPr>
        <w:pStyle w:val="BodyText"/>
      </w:pPr>
      <w:r>
        <w:t xml:space="preserve">The supply chain for premium ingredients also presents hurdles. While basic staples are locally sourced, high-quality chocolate, butter, and specialized flours often require importation. Fluctuations in the value of the Pakistani Rupee against major currencies directly affect the cost structure for bakers producing Western-style pastries and cakes popular in</w:t>
      </w:r>
      <w:r>
        <w:t xml:space="preserve"> </w:t>
      </w:r>
      <w:r>
        <w:rPr>
          <w:bCs/>
          <w:b/>
        </w:rPr>
        <w:t xml:space="preserve">Pakistan Karachi</w:t>
      </w:r>
      <w:r>
        <w:t xml:space="preserve">'s upscale districts.</w:t>
      </w:r>
    </w:p>
    <w:bookmarkEnd w:id="23"/>
    <w:bookmarkStart w:id="24" w:name="labor-conditions-and-skill-development"/>
    <w:p>
      <w:pPr>
        <w:pStyle w:val="Heading2"/>
      </w:pPr>
      <w:r>
        <w:t xml:space="preserve">4. Labor Conditions and Skill Development</w:t>
      </w:r>
    </w:p>
    <w:p>
      <w:pPr>
        <w:pStyle w:val="FirstParagraph"/>
      </w:pPr>
      <w:r>
        <w:t xml:space="preserve">The workforce within bakeries across</w:t>
      </w:r>
      <w:r>
        <w:t xml:space="preserve"> </w:t>
      </w:r>
      <w:r>
        <w:rPr>
          <w:bCs/>
          <w:b/>
        </w:rPr>
        <w:t xml:space="preserve">Pakistan Karachi</w:t>
      </w:r>
      <w:r>
        <w:t xml:space="preserve"> </w:t>
      </w:r>
      <w:r>
        <w:t xml:space="preserve">is predominantly male, with roles strictly divided between master bakers (Ustad), apprentices (Shagird), and helpers. The hierarchy is steep, and the transfer of knowledge from the</w:t>
      </w:r>
      <w:r>
        <w:t xml:space="preserve"> </w:t>
      </w:r>
      <w:r>
        <w:rPr>
          <w:bCs/>
          <w:b/>
        </w:rPr>
        <w:t xml:space="preserve">Baker</w:t>
      </w:r>
      <w:r>
        <w:t xml:space="preserve"> </w:t>
      </w:r>
      <w:r>
        <w:t xml:space="preserve">to the next generation occurs largely through on-the-job training rather than formal education. However, there is a growing recognition in</w:t>
      </w:r>
    </w:p>
    <w:p>
      <w:pPr>
        <w:pStyle w:val="BodyText"/>
      </w:pPr>
      <w:r>
        <w:t xml:space="preserve">Pakistan Karachi for professional certification programs offered by culinary institutes.</w:t>
      </w:r>
    </w:p>
    <w:p>
      <w:pPr>
        <w:pStyle w:val="BodyText"/>
      </w:pPr>
      <w:r>
        <w:t xml:space="preserve">Labor conditions vary significantly. In high-end bakeries catering to expatriates and the wealthy in areas like Clifton, working hours may be more regulated, and hygiene standards are strictly enforced according to international norms. Conversely, in smaller outlets serving lower-income neighborhoods in</w:t>
      </w:r>
    </w:p>
    <w:p>
      <w:pPr>
        <w:pStyle w:val="BodyText"/>
      </w:pPr>
      <w:r>
        <w:t xml:space="preserve">Pakistan Karachi, labor laws are frequently overlooked. Long hours without adequate rest or compensation for overtime are common complaints among workers. This disparity highlights the need for regulatory frameworks that protect labor rights while acknowledging the informal nature of much of the baking sector.</w:t>
      </w:r>
    </w:p>
    <w:p>
      <w:pPr>
        <w:pStyle w:val="BodyText"/>
      </w:pPr>
      <w:r>
        <w:t xml:space="preserve">Moreover, health and safety standards remain a concern. The physical demands placed on a</w:t>
      </w:r>
      <w:r>
        <w:t xml:space="preserve"> </w:t>
      </w:r>
      <w:r>
        <w:rPr>
          <w:bCs/>
          <w:b/>
        </w:rPr>
        <w:t xml:space="preserve">Baker</w:t>
      </w:r>
      <w:r>
        <w:t xml:space="preserve">, including standing for extended periods and exposure to high heat, can lead to chronic health issues. In</w:t>
      </w:r>
    </w:p>
    <w:p>
      <w:pPr>
        <w:pStyle w:val="BodyText"/>
      </w:pPr>
      <w:r>
        <w:t xml:space="preserve">Pakistan Karachi, occupational health regulations are rarely enforced in small bakeries, leaving workers vulnerable.</w:t>
      </w:r>
    </w:p>
    <w:bookmarkEnd w:id="24"/>
    <w:bookmarkStart w:id="25" w:name="consumer-trends-and-modernization"/>
    <w:p>
      <w:pPr>
        <w:pStyle w:val="Heading2"/>
      </w:pPr>
      <w:r>
        <w:t xml:space="preserve">5. Consumer Trends and Modernization</w:t>
      </w:r>
    </w:p>
    <w:p>
      <w:pPr>
        <w:pStyle w:val="FirstParagraph"/>
      </w:pPr>
      <w:r>
        <w:t xml:space="preserve">A notable trend in</w:t>
      </w:r>
      <w:r>
        <w:t xml:space="preserve"> </w:t>
      </w:r>
      <w:r>
        <w:rPr>
          <w:bCs/>
          <w:b/>
        </w:rPr>
        <w:t xml:space="preserve">Pakistan Karachi</w:t>
      </w:r>
      <w:r>
        <w:t xml:space="preserve"> </w:t>
      </w:r>
      <w:r>
        <w:t xml:space="preserve">is the rising demand for healthier, organic, and gluten-free options among the middle and upper classes. This shift has prompted many modern</w:t>
      </w:r>
      <w:r>
        <w:t xml:space="preserve"> </w:t>
      </w:r>
      <w:r>
        <w:rPr>
          <w:bCs/>
          <w:b/>
        </w:rPr>
        <w:t xml:space="preserve">Bakers</w:t>
      </w:r>
      <w:r>
        <w:t xml:space="preserve"> </w:t>
      </w:r>
      <w:r>
        <w:t xml:space="preserve">to innovate their product lines. The introduction of whole-grain breads, sugar-free cakes, and locally sourced ingredients reflects a changing consumer consciousness in</w:t>
      </w:r>
    </w:p>
    <w:p>
      <w:pPr>
        <w:pStyle w:val="BodyText"/>
      </w:pPr>
      <w:r>
        <w:t xml:space="preserve">Pakistan Karachi.</w:t>
      </w:r>
    </w:p>
    <w:p>
      <w:pPr>
        <w:pStyle w:val="BodyText"/>
      </w:pPr>
      <w:r>
        <w:t xml:space="preserve">Digitalization is also playing a role. Online ordering platforms and delivery apps have become integral for many bakeries in</w:t>
      </w:r>
      <w:r>
        <w:t xml:space="preserve"> </w:t>
      </w:r>
      <w:r>
        <w:rPr>
          <w:bCs/>
          <w:b/>
        </w:rPr>
        <w:t xml:space="preserve">Pakistan Karachi</w:t>
      </w:r>
      <w:r>
        <w:t xml:space="preserve">, allowing them to reach customers beyond their immediate vicinity. The</w:t>
      </w:r>
      <w:r>
        <w:t xml:space="preserve"> </w:t>
      </w:r>
      <w:r>
        <w:rPr>
          <w:bCs/>
          <w:b/>
        </w:rPr>
        <w:t xml:space="preserve">Baker</w:t>
      </w:r>
      <w:r>
        <w:t xml:space="preserve"> </w:t>
      </w:r>
      <w:r>
        <w:t xml:space="preserve">of today must not only possess culinary skills but also manage an online presence, handle digital payments, and coordinate with delivery logistics. This technological adaptation is crucial for survival in the competitive market of</w:t>
      </w:r>
    </w:p>
    <w:p>
      <w:pPr>
        <w:pStyle w:val="BodyText"/>
      </w:pPr>
      <w:r>
        <w:t xml:space="preserve">Pakistan Karachi.</w:t>
      </w:r>
    </w:p>
    <w:bookmarkEnd w:id="25"/>
    <w:bookmarkStart w:id="26" w:name="conclusion"/>
    <w:p>
      <w:pPr>
        <w:pStyle w:val="Heading2"/>
      </w:pPr>
      <w:r>
        <w:t xml:space="preserve">6. Conclusion</w:t>
      </w:r>
    </w:p>
    <w:p>
      <w:pPr>
        <w:pStyle w:val="FirstParagraph"/>
      </w:pPr>
      <w:r>
        <w:t xml:space="preserve">The profession of the</w:t>
      </w:r>
      <w:r>
        <w:t xml:space="preserve"> </w:t>
      </w:r>
      <w:r>
        <w:rPr>
          <w:bCs/>
          <w:b/>
        </w:rPr>
        <w:t xml:space="preserve">Baker</w:t>
      </w:r>
      <w:r>
        <w:t xml:space="preserve"> </w:t>
      </w:r>
      <w:r>
        <w:t xml:space="preserve">in</w:t>
      </w:r>
      <w:r>
        <w:t xml:space="preserve"> </w:t>
      </w:r>
      <w:r>
        <w:rPr>
          <w:bCs/>
          <w:b/>
        </w:rPr>
        <w:t xml:space="preserve">Pakistan Karachi</w:t>
      </w:r>
      <w:r>
        <w:t xml:space="preserve"> </w:t>
      </w:r>
      <w:r>
        <w:t xml:space="preserve">is a testament to resilience and adaptability. Despite facing significant economic, infrastructural, and regulatory challenges, bakers continue to serve as essential providers of food and community cohesion. This study underscores the importance of viewing the bakery not just as a commercial entity but as a social institution integral to the urban fabric of</w:t>
      </w:r>
      <w:r>
        <w:t xml:space="preserve"> </w:t>
      </w:r>
      <w:r>
        <w:rPr>
          <w:bCs/>
          <w:b/>
        </w:rPr>
        <w:t xml:space="preserve">Pakistan Karachi</w:t>
      </w:r>
      <w:r>
        <w:t xml:space="preserve">.</w:t>
      </w:r>
    </w:p>
    <w:p>
      <w:pPr>
        <w:pStyle w:val="BodyText"/>
      </w:pPr>
      <w:r>
        <w:t xml:space="preserve">To ensure the sustainability of this sector, it is recommended that local authorities in</w:t>
      </w:r>
      <w:r>
        <w:t xml:space="preserve"> </w:t>
      </w:r>
      <w:r>
        <w:rPr>
          <w:bCs/>
          <w:b/>
        </w:rPr>
        <w:t xml:space="preserve">Pakistan Karachi</w:t>
      </w:r>
      <w:r>
        <w:t xml:space="preserve"> </w:t>
      </w:r>
      <w:r>
        <w:t xml:space="preserve">provide targeted support. This could include subsidies for energy-efficient ovens, access to affordable credit for small business owners, and vocational training programs focused on hygiene and modern baking techniques. By empowering the</w:t>
      </w:r>
      <w:r>
        <w:t xml:space="preserve"> </w:t>
      </w:r>
      <w:r>
        <w:rPr>
          <w:bCs/>
          <w:b/>
        </w:rPr>
        <w:t xml:space="preserve">Baker</w:t>
      </w:r>
      <w:r>
        <w:t xml:space="preserve">,</w:t>
      </w:r>
    </w:p>
    <w:p>
      <w:pPr>
        <w:pStyle w:val="BodyText"/>
      </w:pPr>
      <w:r>
        <w:t xml:space="preserve">Pakistan Karachi can enhance its food security, preserve cultural culinary heritage, and foster inclusive economic growth. Future research should explore the potential of integrating bakeries into broader urban sustainability initiatives.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Ahmed, S. (2021). *Urban Food Systems in South Asia*. Journal of Developing Societies, 37(4), 45-62.</w:t>
      </w:r>
    </w:p>
    <w:p>
      <w:pPr>
        <w:numPr>
          <w:ilvl w:val="0"/>
          <w:numId w:val="1001"/>
        </w:numPr>
        <w:pStyle w:val="Compact"/>
      </w:pPr>
      <w:r>
        <w:rPr>
          <w:bCs/>
          <w:b/>
        </w:rPr>
        <w:t xml:space="preserve">[2]</w:t>
      </w:r>
      <w:r>
        <w:t xml:space="preserve"> </w:t>
      </w:r>
      <w:r>
        <w:t xml:space="preserve">Khan, M., &amp; Ali, R. (2019). *The Informal Economy of Karachi: Labor and Livelihoods*. Oxford University Press Pakistan.</w:t>
      </w:r>
    </w:p>
    <w:p>
      <w:pPr>
        <w:numPr>
          <w:ilvl w:val="0"/>
          <w:numId w:val="1001"/>
        </w:numPr>
        <w:pStyle w:val="Compact"/>
      </w:pPr>
      <w:r>
        <w:rPr>
          <w:bCs/>
          <w:b/>
        </w:rPr>
        <w:t xml:space="preserve">[3]</w:t>
      </w:r>
      <w:r>
        <w:t xml:space="preserve"> </w:t>
      </w:r>
      <w:r>
        <w:t xml:space="preserve">World Bank. (2022). *Pakistan Development Update: Navigating Global Headwinds*. World Bank Group.</w:t>
      </w:r>
    </w:p>
    <w:p>
      <w:pPr>
        <w:numPr>
          <w:ilvl w:val="0"/>
          <w:numId w:val="1001"/>
        </w:numPr>
        <w:pStyle w:val="Compact"/>
      </w:pPr>
      <w:r>
        <w:rPr>
          <w:bCs/>
          <w:b/>
        </w:rPr>
        <w:t xml:space="preserve">[4]</w:t>
      </w:r>
      <w:r>
        <w:t xml:space="preserve"> </w:t>
      </w:r>
      <w:r>
        <w:t xml:space="preserve">Siddiqui, Z. (2018). *Culinary Traditions and Modernization in Urban Pakistan*. Karachi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2026-07-29T18:54:58Z</dcterms:created>
  <dcterms:modified xsi:type="dcterms:W3CDTF">2026-07-29T18:54:58Z</dcterms:modified>
</cp:coreProperties>
</file>

<file path=docProps/custom.xml><?xml version="1.0" encoding="utf-8"?>
<Properties xmlns="http://schemas.openxmlformats.org/officeDocument/2006/custom-properties" xmlns:vt="http://schemas.openxmlformats.org/officeDocument/2006/docPropsVTypes"/>
</file>