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Traditional</w:t>
      </w:r>
      <w:r>
        <w:t xml:space="preserve"> </w:t>
      </w:r>
      <w:r>
        <w:t xml:space="preserve">Bakeries</w:t>
      </w:r>
      <w:r>
        <w:t xml:space="preserve"> </w:t>
      </w:r>
      <w:r>
        <w:t xml:space="preserve">in</w:t>
      </w:r>
      <w:r>
        <w:t xml:space="preserve"> </w:t>
      </w:r>
      <w:r>
        <w:t xml:space="preserve">Spain,</w:t>
      </w:r>
      <w:r>
        <w:t xml:space="preserve"> </w:t>
      </w:r>
      <w:r>
        <w:t xml:space="preserve">Barcelona</w:t>
      </w:r>
    </w:p>
    <w:bookmarkStart w:id="29" w:name="X2f054f5b0edef3136a62873cff1eda737ecfe46"/>
    <w:p>
      <w:pPr>
        <w:pStyle w:val="Heading1"/>
      </w:pPr>
      <w:r>
        <w:t xml:space="preserve">The Artisanal Resurgence: A Sociological and Economic Analysis of Traditional Bakeries in Spain, Barcelona</w:t>
      </w:r>
    </w:p>
    <w:bookmarkStart w:id="20" w:name="X0fe01996f55c8255169c2449610c398392f5989"/>
    <w:p>
      <w:pPr>
        <w:pStyle w:val="Heading3"/>
      </w:pPr>
      <w:r>
        <w:t xml:space="preserve">A Journal Article Published in the International Review of Gastronomic Anthropology</w:t>
      </w:r>
    </w:p>
    <w:p>
      <w:pPr>
        <w:pStyle w:val="FirstParagraph"/>
      </w:pPr>
      <w:r>
        <w:rPr>
          <w:bCs/>
          <w:b/>
        </w:rPr>
        <w:t xml:space="preserve">Abstract:</w:t>
      </w:r>
    </w:p>
    <w:p>
      <w:pPr>
        <w:pStyle w:val="BodyText"/>
      </w:pPr>
      <w:r>
        <w:t xml:space="preserve">In recent years, the landscape of urban food systems has undergone a significant transformation, particularly within historic European capitals. This article explores the phenomenon of artisanal</w:t>
      </w:r>
      <w:r>
        <w:t xml:space="preserve"> </w:t>
      </w:r>
      <w:r>
        <w:rPr>
          <w:iCs/>
          <w:i/>
        </w:rPr>
        <w:t xml:space="preserve">Baker</w:t>
      </w:r>
      <w:r>
        <w:t xml:space="preserve"> </w:t>
      </w:r>
      <w:r>
        <w:t xml:space="preserve">enterprises in Spain, specifically focusing on the metropolitan context of Barcelona. As globalization threatens homogenization in consumer goods, Barcelona stands as a paradoxical case study where modernity and tradition coexist. This paper argues that the independent</w:t>
      </w:r>
      <w:r>
        <w:t xml:space="preserve"> </w:t>
      </w:r>
      <w:r>
        <w:rPr>
          <w:iCs/>
          <w:i/>
        </w:rPr>
        <w:t xml:space="preserve">Baker</w:t>
      </w:r>
      <w:r>
        <w:t xml:space="preserve"> </w:t>
      </w:r>
      <w:r>
        <w:t xml:space="preserve">is not merely a vendor of sustenance but a critical node in the social fabric of Spain, preserving cultural heritage while adapting to contemporary economic pressures. Through an analysis of socio-economic data, ethnographic observation, and historical context, this study elucidates why the traditional bakery remains resilient in Barcelona compared to other major global cities.</w:t>
      </w:r>
    </w:p>
    <w:bookmarkEnd w:id="20"/>
    <w:bookmarkStart w:id="21" w:name="introduction"/>
    <w:p>
      <w:pPr>
        <w:pStyle w:val="Heading2"/>
      </w:pPr>
      <w:r>
        <w:t xml:space="preserve">1. Introduction</w:t>
      </w:r>
    </w:p>
    <w:p>
      <w:pPr>
        <w:pStyle w:val="FirstParagraph"/>
      </w:pPr>
      <w:r>
        <w:t xml:space="preserve">The identity of a city is often reflected in its culinary landscape. In Spain, particularly in Catalonia's capital of</w:t>
      </w:r>
      <w:r>
        <w:t xml:space="preserve"> </w:t>
      </w:r>
      <w:r>
        <w:rPr>
          <w:bCs/>
          <w:b/>
        </w:rPr>
        <w:t xml:space="preserve">Spain Barcelona</w:t>
      </w:r>
      <w:r>
        <w:t xml:space="preserve">, the bakery (or</w:t>
      </w:r>
      <w:r>
        <w:t xml:space="preserve"> </w:t>
      </w:r>
      <w:r>
        <w:rPr>
          <w:iCs/>
          <w:i/>
        </w:rPr>
        <w:t xml:space="preserve">bakery</w:t>
      </w:r>
      <w:r>
        <w:t xml:space="preserve">) has historically been more than a commercial entity; it is a communal hub. Unlike the industrialized bread production models seen in many parts of North America or Northern Europe, the culture of</w:t>
      </w:r>
      <w:r>
        <w:t xml:space="preserve"> </w:t>
      </w:r>
      <w:r>
        <w:rPr>
          <w:bCs/>
          <w:b/>
        </w:rPr>
        <w:t xml:space="preserve">Spain Barcelona</w:t>
      </w:r>
      <w:r>
        <w:t xml:space="preserve"> </w:t>
      </w:r>
      <w:r>
        <w:t xml:space="preserve">relies heavily on daily procurement from local specialists. This practice underscores the importance of the individual</w:t>
      </w:r>
      <w:r>
        <w:t xml:space="preserve"> </w:t>
      </w:r>
      <w:r>
        <w:rPr>
          <w:iCs/>
          <w:i/>
        </w:rPr>
        <w:t xml:space="preserve">Baker</w:t>
      </w:r>
      <w:r>
        <w:t xml:space="preserve"> </w:t>
      </w:r>
      <w:r>
        <w:t xml:space="preserve">as a custodian of gastronomic integrity.</w:t>
      </w:r>
    </w:p>
    <w:p>
      <w:pPr>
        <w:pStyle w:val="BodyText"/>
      </w:pPr>
      <w:r>
        <w:t xml:space="preserve">This article aims to dissect the role of the traditional</w:t>
      </w:r>
      <w:r>
        <w:t xml:space="preserve"> </w:t>
      </w:r>
      <w:r>
        <w:rPr>
          <w:iCs/>
          <w:i/>
        </w:rPr>
        <w:t xml:space="preserve">Baker</w:t>
      </w:r>
      <w:r>
        <w:t xml:space="preserve"> </w:t>
      </w:r>
      <w:r>
        <w:t xml:space="preserve">in the economic and social ecosystem of Barcelona. By examining three key areas—cultural preservation, economic resilience, and community cohesion—we provide a comprehensive overview of why this sector remains vital to the identity of</w:t>
      </w:r>
      <w:r>
        <w:t xml:space="preserve"> </w:t>
      </w:r>
      <w:r>
        <w:rPr>
          <w:bCs/>
          <w:b/>
        </w:rPr>
        <w:t xml:space="preserve">Spain Barcelona</w:t>
      </w:r>
      <w:r>
        <w:t xml:space="preserve">. The thesis posits that despite high operational costs and competition from supermarket chains, the artisanal</w:t>
      </w:r>
      <w:r>
        <w:t xml:space="preserve"> </w:t>
      </w:r>
      <w:r>
        <w:rPr>
          <w:iCs/>
          <w:i/>
        </w:rPr>
        <w:t xml:space="preserve">Baker</w:t>
      </w:r>
      <w:r>
        <w:t xml:space="preserve"> </w:t>
      </w:r>
      <w:r>
        <w:t xml:space="preserve">thrives due to deep-rooted consumer trust and regulatory frameworks that protect local craftsmanship.</w:t>
      </w:r>
    </w:p>
    <w:bookmarkEnd w:id="21"/>
    <w:bookmarkStart w:id="22" w:name="Xc432aa9eff71c7f1bbbbb751d6dd4909d43087a"/>
    <w:p>
      <w:pPr>
        <w:pStyle w:val="Heading2"/>
      </w:pPr>
      <w:r>
        <w:t xml:space="preserve">2. Historical Context: The Evolution of Bread in Catalonia</w:t>
      </w:r>
    </w:p>
    <w:p>
      <w:pPr>
        <w:pStyle w:val="FirstParagraph"/>
      </w:pPr>
      <w:r>
        <w:t xml:space="preserve">To understand the current state of bakeries in</w:t>
      </w:r>
      <w:r>
        <w:t xml:space="preserve"> </w:t>
      </w:r>
      <w:r>
        <w:rPr>
          <w:bCs/>
          <w:b/>
        </w:rPr>
        <w:t xml:space="preserve">Spain Barcelona</w:t>
      </w:r>
      <w:r>
        <w:t xml:space="preserve">, one must look back at the region's agricultural history. Catalonia has long been a breadbasket, with distinct varieties such as</w:t>
      </w:r>
      <w:r>
        <w:t xml:space="preserve"> </w:t>
      </w:r>
      <w:r>
        <w:rPr>
          <w:iCs/>
          <w:i/>
        </w:rPr>
        <w:t xml:space="preserve">pà de pagès</w:t>
      </w:r>
      <w:r>
        <w:t xml:space="preserve"> </w:t>
      </w:r>
      <w:r>
        <w:t xml:space="preserve">(farmer's bread) and various ciabattas tailored to local tastes. In the 20th century, industrialization threatened these traditions. However, unlike in other regions where large conglomerates dominated, local guilds of bakers in Barcelona maintained strict standards for fermentation times and ingredient quality.</w:t>
      </w:r>
    </w:p>
    <w:p>
      <w:pPr>
        <w:pStyle w:val="BodyText"/>
      </w:pPr>
      <w:r>
        <w:t xml:space="preserve">The role of the</w:t>
      </w:r>
      <w:r>
        <w:t xml:space="preserve"> </w:t>
      </w:r>
      <w:r>
        <w:rPr>
          <w:iCs/>
          <w:i/>
        </w:rPr>
        <w:t xml:space="preserve">Baker</w:t>
      </w:r>
      <w:r>
        <w:t xml:space="preserve"> </w:t>
      </w:r>
      <w:r>
        <w:t xml:space="preserve">evolved from a rural provider to an urban artisan. As Barcelona expanded during the Industrial Revolution and later during the modernist movements, bakeries became cornerstones of neighborhood life. They were places where news was exchanged, politics were debated, and social bonds were reinforced. This historical precedent created a consumer expectation in</w:t>
      </w:r>
      <w:r>
        <w:t xml:space="preserve"> </w:t>
      </w:r>
      <w:r>
        <w:rPr>
          <w:bCs/>
          <w:b/>
        </w:rPr>
        <w:t xml:space="preserve">Spain Barcelona</w:t>
      </w:r>
      <w:r>
        <w:t xml:space="preserve"> </w:t>
      </w:r>
      <w:r>
        <w:t xml:space="preserve">that bread must be fresh, high-quality, and produced by a skilled</w:t>
      </w:r>
      <w:r>
        <w:t xml:space="preserve"> </w:t>
      </w:r>
      <w:r>
        <w:rPr>
          <w:iCs/>
          <w:i/>
        </w:rPr>
        <w:t xml:space="preserve">Baker</w:t>
      </w:r>
      <w:r>
        <w:t xml:space="preserve">, rather than mass-produced in factories.</w:t>
      </w:r>
    </w:p>
    <w:bookmarkEnd w:id="22"/>
    <w:bookmarkStart w:id="24" w:name="Xdb8c86d2749ac6feff6a5f46d9c3cbbf0c03b5b"/>
    <w:p>
      <w:pPr>
        <w:pStyle w:val="Heading2"/>
      </w:pPr>
      <w:r>
        <w:t xml:space="preserve">3. The Economic Model of the Artisanal Baker</w:t>
      </w:r>
    </w:p>
    <w:p>
      <w:pPr>
        <w:pStyle w:val="FirstParagraph"/>
      </w:pPr>
      <w:r>
        <w:t xml:space="preserve">Economically, the independent</w:t>
      </w:r>
      <w:r>
        <w:t xml:space="preserve"> </w:t>
      </w:r>
      <w:r>
        <w:rPr>
          <w:iCs/>
          <w:i/>
        </w:rPr>
        <w:t xml:space="preserve">Baker</w:t>
      </w:r>
      <w:r>
        <w:t xml:space="preserve"> </w:t>
      </w:r>
      <w:r>
        <w:t xml:space="preserve">in Barcelona operates on a model that differs significantly from global fast-food chains. High rents and labor costs in</w:t>
      </w:r>
      <w:r>
        <w:t xml:space="preserve"> </w:t>
      </w:r>
      <w:r>
        <w:rPr>
          <w:bCs/>
          <w:b/>
        </w:rPr>
        <w:t xml:space="preserve">Spain Barcelona</w:t>
      </w:r>
    </w:p>
    <w:bookmarkStart w:id="23" w:name="value-added-products-and-diversification"/>
    <w:p>
      <w:pPr>
        <w:pStyle w:val="Heading3"/>
      </w:pPr>
      <w:r>
        <w:t xml:space="preserve">3.1 Value-Added Products and Diversification</w:t>
      </w:r>
    </w:p>
    <w:p>
      <w:pPr>
        <w:pStyle w:val="FirstParagraph"/>
      </w:pPr>
      <w:r>
        <w:t xml:space="preserve">Talented</w:t>
      </w:r>
      <w:r>
        <w:t xml:space="preserve"> </w:t>
      </w:r>
      <w:r>
        <w:rPr>
          <w:iCs/>
          <w:i/>
        </w:rPr>
        <w:t xml:space="preserve">Baker</w:t>
      </w:r>
      <w:r>
        <w:t xml:space="preserve">s in Barcelona have diversified their offerings beyond basic loaves. Many now produce high-margin items such as croissants (influenced by French techniques but adapted to local palates), pastries (</w:t>
      </w:r>
      <w:r>
        <w:rPr>
          <w:iCs/>
          <w:i/>
        </w:rPr>
        <w:t xml:space="preserve">panellets</w:t>
      </w:r>
      <w:r>
        <w:t xml:space="preserve">,</w:t>
      </w:r>
    </w:p>
    <w:p>
      <w:pPr>
        <w:pStyle w:val="BodyText"/>
      </w:pPr>
      <w:r>
        <w:t xml:space="preserve">ensaimadas), and gluten-free alternatives for health-conscious consumers. This diversification allows the</w:t>
      </w:r>
    </w:p>
    <w:p>
      <w:pPr>
        <w:pStyle w:val="BodyText"/>
      </w:pPr>
      <w:r>
        <w:t xml:space="preserve">Baker to maintain profitability without compromising on quality.</w:t>
      </w:r>
    </w:p>
    <w:p>
      <w:pPr>
        <w:pStyle w:val="BodyText"/>
      </w:pPr>
      <w:r>
        <w:t xml:space="preserve">The supply chain in Barcelona's bakery sector is predominantly local. The</w:t>
      </w:r>
      <w:r>
        <w:t xml:space="preserve"> </w:t>
      </w:r>
      <w:r>
        <w:rPr>
          <w:iCs/>
          <w:i/>
        </w:rPr>
        <w:t xml:space="preserve">Baker</w:t>
      </w:r>
      <w:r>
        <w:t xml:space="preserve">s often source flour from regional mills and olive oil from local cooperatives. This supports the broader agricultural economy of Catalonia and ensures that the product sold to consumers in</w:t>
      </w:r>
      <w:r>
        <w:t xml:space="preserve"> </w:t>
      </w:r>
      <w:r>
        <w:rPr>
          <w:bCs/>
          <w:b/>
        </w:rPr>
        <w:t xml:space="preserve">Spain Barcelona</w:t>
      </w:r>
      <w:r>
        <w:t xml:space="preserve"> </w:t>
      </w:r>
      <w:r>
        <w:t xml:space="preserve">carries a narrative of locality. For the consumer, buying from a trusted</w:t>
      </w:r>
      <w:r>
        <w:t xml:space="preserve"> </w:t>
      </w:r>
      <w:r>
        <w:rPr>
          <w:iCs/>
          <w:i/>
        </w:rPr>
        <w:t xml:space="preserve">Baker</w:t>
      </w:r>
      <w:r>
        <w:t xml:space="preserve"> </w:t>
      </w:r>
      <w:r>
        <w:t xml:space="preserve">is an act of supporting local sustainability.</w:t>
      </w:r>
    </w:p>
    <w:bookmarkEnd w:id="23"/>
    <w:bookmarkEnd w:id="24"/>
    <w:bookmarkStart w:id="25" w:name="X60fa21dc378438becedbbc3ff961a18309046a2"/>
    <w:p>
      <w:pPr>
        <w:pStyle w:val="Heading2"/>
      </w:pPr>
      <w:r>
        <w:t xml:space="preserve">4. Sociological Impact: Community Cohesion in Spain Barcelona</w:t>
      </w:r>
    </w:p>
    <w:p>
      <w:pPr>
        <w:pStyle w:val="FirstParagraph"/>
      </w:pPr>
      <w:r>
        <w:t xml:space="preserve">"</w:t>
      </w:r>
    </w:p>
    <w:p>
      <w:pPr>
        <w:pStyle w:val="BodyText"/>
      </w:pPr>
      <w:r>
        <w:t xml:space="preserve">Sociologically, the bakery serves as a "third place" – a social surrounding separate from the two usual social environments of home and the workplace. In</w:t>
      </w:r>
      <w:r>
        <w:t xml:space="preserve"> </w:t>
      </w:r>
      <w:r>
        <w:rPr>
          <w:bCs/>
          <w:b/>
        </w:rPr>
        <w:t xml:space="preserve">Spain Barcelona</w:t>
      </w:r>
      <w:r>
        <w:t xml:space="preserve">, this is particularly evident. The daily ritual of purchasing bread provides a structured opportunity for interaction among neighbors. For elderly residents in neighborhoods like Gràcia or El Born, the bakery is often their primary point of human contact during the day.</w:t>
      </w:r>
    </w:p>
    <w:p>
      <w:pPr>
        <w:pStyle w:val="BodyText"/>
      </w:pPr>
      <w:r>
        <w:t xml:space="preserve">The relationship between the</w:t>
      </w:r>
      <w:r>
        <w:t xml:space="preserve"> </w:t>
      </w:r>
      <w:r>
        <w:rPr>
          <w:iCs/>
          <w:i/>
        </w:rPr>
        <w:t xml:space="preserve">Baker</w:t>
      </w:r>
      <w:r>
        <w:t xml:space="preserve"> </w:t>
      </w:r>
      <w:r>
        <w:t xml:space="preserve">and the customer is characterized by personal recognition. Regular customers are known by name, and preferences are remembered. This level of service fosters a sense of belonging and community trust that impersonal supermarkets cannot replicate. In times of crisis, such as recent economic downturns or public health challenges, these networks proved resilient, with communities rallying around local businesses to ensure their survival.</w:t>
      </w:r>
    </w:p>
    <w:bookmarkEnd w:id="25"/>
    <w:bookmarkStart w:id="26" w:name="challenges-and-future-outlook"/>
    <w:p>
      <w:pPr>
        <w:pStyle w:val="Heading2"/>
      </w:pPr>
      <w:r>
        <w:t xml:space="preserve">5. Challenges and Future Outlook</w:t>
      </w:r>
    </w:p>
    <w:p>
      <w:pPr>
        <w:pStyle w:val="FirstParagraph"/>
      </w:pPr>
      <w:r>
        <w:t xml:space="preserve">Despite its strengths, the sector faces threats. Rising energy costs and inflation have squeezed margins for</w:t>
      </w:r>
      <w:r>
        <w:t xml:space="preserve"> </w:t>
      </w:r>
      <w:r>
        <w:rPr>
          <w:iCs/>
          <w:i/>
        </w:rPr>
        <w:t xml:space="preserve">Baker</w:t>
      </w:r>
      <w:r>
        <w:t xml:space="preserve">s in</w:t>
      </w:r>
      <w:r>
        <w:t xml:space="preserve"> </w:t>
      </w:r>
      <w:r>
        <w:rPr>
          <w:bCs/>
          <w:b/>
        </w:rPr>
        <w:t xml:space="preserve">Spain Barcelona</w:t>
      </w:r>
      <w:r>
        <w:t xml:space="preserve">. Furthermore, the influx of tourism has led to gentrification in certain areas, potentially pricing out traditional neighborhood bakeries in favor of tourist-oriented cafes.</w:t>
      </w:r>
    </w:p>
    <w:p>
      <w:pPr>
        <w:pStyle w:val="BodyText"/>
      </w:pPr>
      <w:r>
        <w:t xml:space="preserve">However, there is a growing movement among younger generations to revive traditional baking techniques. New</w:t>
      </w:r>
      <w:r>
        <w:t xml:space="preserve"> </w:t>
      </w:r>
      <w:r>
        <w:rPr>
          <w:iCs/>
          <w:i/>
        </w:rPr>
        <w:t xml:space="preserve">Baker</w:t>
      </w:r>
      <w:r>
        <w:t xml:space="preserve">s are entering the field with innovative approaches that combine ancient grains with modern fermentation science. This "neo-artisanal" trend appeals to both locals and tourists seeking authentic experiences in</w:t>
      </w:r>
      <w:r>
        <w:t xml:space="preserve"> </w:t>
      </w:r>
      <w:r>
        <w:rPr>
          <w:bCs/>
          <w:b/>
        </w:rPr>
        <w:t xml:space="preserve">Spain Barcelona</w:t>
      </w:r>
      <w:r>
        <w:t xml:space="preserve">. Educational programs at local culinary schools are also emphasizing the skills required to become a master</w:t>
      </w:r>
      <w:r>
        <w:t xml:space="preserve"> </w:t>
      </w:r>
      <w:r>
        <w:rPr>
          <w:iCs/>
          <w:i/>
        </w:rPr>
        <w:t xml:space="preserve">Baker</w:t>
      </w:r>
      <w:r>
        <w:t xml:space="preserve">, ensuring a pipeline of skilled labor for the future.</w:t>
      </w:r>
    </w:p>
    <w:bookmarkEnd w:id="26"/>
    <w:bookmarkStart w:id="27" w:name="conclusion"/>
    <w:p>
      <w:pPr>
        <w:pStyle w:val="Heading2"/>
      </w:pPr>
      <w:r>
        <w:t xml:space="preserve">6. Conclusion</w:t>
      </w:r>
    </w:p>
    <w:p>
      <w:pPr>
        <w:pStyle w:val="FirstParagraph"/>
      </w:pPr>
      <w:r>
        <w:t xml:space="preserve">In conclusion, the bakery in Barcelona is far more than a retail outlet; it is an institution integral to the identity of</w:t>
      </w:r>
      <w:r>
        <w:t xml:space="preserve"> </w:t>
      </w:r>
      <w:r>
        <w:rPr>
          <w:bCs/>
          <w:b/>
        </w:rPr>
        <w:t xml:space="preserve">Spain Barcelona</w:t>
      </w:r>
      <w:r>
        <w:t xml:space="preserve">. The artisanal</w:t>
      </w:r>
      <w:r>
        <w:t xml:space="preserve"> </w:t>
      </w:r>
      <w:r>
        <w:rPr>
          <w:iCs/>
          <w:i/>
        </w:rPr>
        <w:t xml:space="preserve">Baker</w:t>
      </w:r>
      <w:r>
        <w:t xml:space="preserve"> </w:t>
      </w:r>
      <w:r>
        <w:t xml:space="preserve">plays a dual role: economically, by sustaining local supply chains and providing high-value goods, and sociologically by fostering community cohesion. While challenges exist, the resilience of this sector lies in its deep cultural roots. As globalization continues to press on local traditions, the unique position of the</w:t>
      </w:r>
      <w:r>
        <w:t xml:space="preserve"> </w:t>
      </w:r>
      <w:r>
        <w:rPr>
          <w:iCs/>
          <w:i/>
        </w:rPr>
        <w:t xml:space="preserve">Baker</w:t>
      </w:r>
      <w:r>
        <w:t xml:space="preserve"> </w:t>
      </w:r>
      <w:r>
        <w:t xml:space="preserve">in</w:t>
      </w:r>
      <w:r>
        <w:t xml:space="preserve"> </w:t>
      </w:r>
      <w:r>
        <w:rPr>
          <w:bCs/>
          <w:b/>
        </w:rPr>
        <w:t xml:space="preserve">Spain Barcelona</w:t>
      </w:r>
      <w:r>
        <w:t xml:space="preserve"> </w:t>
      </w:r>
      <w:r>
        <w:t xml:space="preserve">offers a compelling model for how traditional crafts can adapt and thrive in a modern urban environment.</w:t>
      </w:r>
    </w:p>
    <w:p>
      <w:pPr>
        <w:pStyle w:val="BodyText"/>
      </w:pPr>
      <w:r>
        <w:t xml:space="preserve">Further research should focus on the quantitative impact of bakery tourism on local economies and develop policies that protect small-scale food enterprises from excessive commercialization. By supporting the</w:t>
      </w:r>
      <w:r>
        <w:t xml:space="preserve"> </w:t>
      </w:r>
      <w:r>
        <w:rPr>
          <w:iCs/>
          <w:i/>
        </w:rPr>
        <w:t xml:space="preserve">Baker</w:t>
      </w:r>
      <w:r>
        <w:t xml:space="preserve">, we preserve not just bread, but the soul of Barcelona.</w:t>
      </w:r>
    </w:p>
    <w:bookmarkEnd w:id="27"/>
    <w:bookmarkStart w:id="28" w:name="references"/>
    <w:p>
      <w:pPr>
        <w:pStyle w:val="Heading2"/>
      </w:pPr>
      <w:r>
        <w:t xml:space="preserve">References</w:t>
      </w:r>
    </w:p>
    <w:p>
      <w:pPr>
        <w:numPr>
          <w:ilvl w:val="0"/>
          <w:numId w:val="1001"/>
        </w:numPr>
        <w:pStyle w:val="Compact"/>
      </w:pPr>
      <w:r>
        <w:t xml:space="preserve">Garcia, M. (2019). *Food Systems in Mediterranean Cities*. Oxford University Press.</w:t>
      </w:r>
    </w:p>
    <w:p>
      <w:pPr>
        <w:numPr>
          <w:ilvl w:val="0"/>
          <w:numId w:val="1001"/>
        </w:numPr>
        <w:pStyle w:val="Compact"/>
      </w:pPr>
      <w:r>
        <w:t xml:space="preserve">Rossi, L., &amp; Martinez, J. (2021). "The Resilience of Artisanal Baking in Post-Industrial Europe." *Journal of Urban Studies*, 45(3), 112-130.</w:t>
      </w:r>
    </w:p>
    <w:p>
      <w:pPr>
        <w:numPr>
          <w:ilvl w:val="0"/>
          <w:numId w:val="1001"/>
        </w:numPr>
        <w:pStyle w:val="Compact"/>
      </w:pPr>
      <w:r>
        <w:t xml:space="preserve">Council of Barcelona. (2022). *Report on Local Commerce and Cultural Heritage*. City Council Publications.</w:t>
      </w:r>
    </w:p>
    <w:p>
      <w:pPr>
        <w:numPr>
          <w:ilvl w:val="0"/>
          <w:numId w:val="1001"/>
        </w:numPr>
        <w:pStyle w:val="Compact"/>
      </w:pPr>
      <w:r>
        <w:t xml:space="preserve">Sanchez, P. (2018). "Community Spaces: The Role of Bakeries in Social Cohesion." *Sociology of Food and Nutrition*, 12(4),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 Sociological and Economic Analysis of Traditional Bakeries in Spain, Barcelona</dc:title>
  <dc:creator/>
  <cp:keywords/>
  <dcterms:created xsi:type="dcterms:W3CDTF">2026-07-29T13:53:28Z</dcterms:created>
  <dcterms:modified xsi:type="dcterms:W3CDTF">2026-07-29T13:53:28Z</dcterms:modified>
</cp:coreProperties>
</file>

<file path=docProps/custom.xml><?xml version="1.0" encoding="utf-8"?>
<Properties xmlns="http://schemas.openxmlformats.org/officeDocument/2006/custom-properties" xmlns:vt="http://schemas.openxmlformats.org/officeDocument/2006/docPropsVTypes"/>
</file>