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Sourdough</w:t>
      </w:r>
      <w:r>
        <w:t xml:space="preserve"> </w:t>
      </w:r>
      <w:r>
        <w:t xml:space="preserve">Revolution:</w:t>
      </w:r>
      <w:r>
        <w:t xml:space="preserve"> </w:t>
      </w:r>
      <w:r>
        <w:t xml:space="preserve">Analyzing</w:t>
      </w:r>
      <w:r>
        <w:t xml:space="preserve"> </w:t>
      </w:r>
      <w:r>
        <w:t xml:space="preserve">the</w:t>
      </w:r>
      <w:r>
        <w:t xml:space="preserve"> </w:t>
      </w:r>
      <w:r>
        <w:t xml:space="preserve">Socio-Cultural</w:t>
      </w:r>
      <w:r>
        <w:t xml:space="preserve"> </w:t>
      </w:r>
      <w:r>
        <w:t xml:space="preserve">Integration</w:t>
      </w:r>
      <w:r>
        <w:t xml:space="preserve"> </w:t>
      </w:r>
      <w:r>
        <w:t xml:space="preserve">of</w:t>
      </w:r>
      <w:r>
        <w:t xml:space="preserve"> </w:t>
      </w:r>
      <w:r>
        <w:t xml:space="preserve">Baker</w:t>
      </w:r>
      <w:r>
        <w:t xml:space="preserve"> </w:t>
      </w:r>
      <w:r>
        <w:t xml:space="preserve">Traditions</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6" w:name="Xdffe50de0ba7a482a403dc54ae7c24e01d55a24"/>
    <w:p>
      <w:pPr>
        <w:pStyle w:val="Heading1"/>
      </w:pPr>
      <w:r>
        <w:t xml:space="preserve">The Sourdough Revolution in the Mekong Delta Metropolis</w:t>
      </w:r>
    </w:p>
    <w:p>
      <w:pPr>
        <w:pStyle w:val="FirstParagraph"/>
      </w:pPr>
      <w:r>
        <w:t xml:space="preserve">Analyzing the Socio-Cultural Integration of Baker Traditions and Artisanal Coffee Culture in Vietnam Ho Chi Minh City</w:t>
      </w:r>
    </w:p>
    <w:p>
      <w:pPr>
        <w:pStyle w:val="BodyText"/>
      </w:pPr>
      <w:r>
        <w:rPr>
          <w:bCs/>
          <w:b/>
        </w:rPr>
        <w:t xml:space="preserve">Abstract:</w:t>
      </w:r>
    </w:p>
    <w:p>
      <w:pPr>
        <w:pStyle w:val="BodyText"/>
      </w:pPr>
      <w:r>
        <w:t xml:space="preserve">This article explores the rapid evolution of artisanal baking practices within the urban landscape of Vietnam Ho Chi Minh City. As global culinary trends intersect with traditional Vietnamese foodways, a new demographic of Baker professionals and enthusiasts has emerged, challenging established paradigms of mass-produced bread consumption. This study examines how the introduction and adaptation sourdough techniques have influenced local cafe culture, social interaction patterns, and economic structures within Vietnam Ho Chi Minh City. By analyzing consumer behavior trends and supply chain adaptations among local Baker artisans, this paper argues that the rise of specialized baking in Vietnam Ho Chi Minh City is not merely a commercial phenomenon but a significant socio-cultural marker of globalization’s nuanced impact on Southeast Asian urban centers.</w:t>
      </w:r>
    </w:p>
    <w:bookmarkStart w:id="20" w:name="introduction"/>
    <w:p>
      <w:pPr>
        <w:pStyle w:val="Heading2"/>
      </w:pPr>
      <w:r>
        <w:t xml:space="preserve">1. Introduction</w:t>
      </w:r>
    </w:p>
    <w:p>
      <w:pPr>
        <w:pStyle w:val="FirstParagraph"/>
      </w:pPr>
      <w:r>
        <w:t xml:space="preserve">The gastronomic landscape of modern Asia has undergone profound transformations over the last two decades, driven by increased global connectivity and shifting consumer preferences. Nowhere is this more evident than in the bustling metropolis of Vietnam Ho Chi Minh City. Historically a city defined by its street food culture and colonial French architectural remnants, Vietnam Ho Chi Minh City has recently become a hotspot for culinary innovation. Central to this shift is the emergence of specialized Baker enterprises that prioritize artisanal methods over industrial efficiency.</w:t>
      </w:r>
    </w:p>
    <w:p>
      <w:pPr>
        <w:pStyle w:val="BodyText"/>
      </w:pPr>
      <w:r>
        <w:t xml:space="preserve">While baguettes have long been a staple in Vietnamese cuisine, inherited from the French colonial era, recent years have witnessed a distinct pivot toward complex fermented breads such as sourdough. This transition marks a significant departure from the soft, commercially produced loaves that dominate mainstream markets. For the dedicated Baker in Vietnam Ho Chi Minh City, this shift presents both technical challenges and opportunities for cultural expression. The objective of this article is to dissect how Baker professionals in Vietnam Ho Chi Minh City are navigating these changes, creating hybrid identities that merge Western baking techniques with local ingredients and social contexts.</w:t>
      </w:r>
    </w:p>
    <w:bookmarkEnd w:id="20"/>
    <w:bookmarkStart w:id="21" w:name="Xb158641f12238c34904845f8d9d2d783e6889b6"/>
    <w:p>
      <w:pPr>
        <w:pStyle w:val="Heading2"/>
      </w:pPr>
      <w:r>
        <w:t xml:space="preserve">2. Historical Context: From Colonial Baguettes to Artisanal Loaves</w:t>
      </w:r>
    </w:p>
    <w:p>
      <w:pPr>
        <w:pStyle w:val="FirstParagraph"/>
      </w:pPr>
      <w:r>
        <w:t xml:space="preserve">To understand the current state of Baker practices in Vietnam Ho Chi Minh City, one must first acknowledge the historical precedence of wheat-based breads. The French introduced baguette-making techniques during the colonial period, which were subsequently adapted by local populations who utilized locally available rice flour blends to suit regional tastes. For decades, this fusion resulted in a unique Vietnamese version of the banh mi sandwich, characterized by its airy texture and soft crust.</w:t>
      </w:r>
    </w:p>
    <w:p>
      <w:pPr>
        <w:pStyle w:val="BodyText"/>
      </w:pPr>
      <w:r>
        <w:t xml:space="preserve">However, as economic development accelerated and exposure to international culinary standards increased within Vietnam Ho Chi Minh City, consumers began seeking more sophisticated flavor profiles. The modern Baker in Vietnam Ho Chi Minh City is responding to this demand by reviving ancient fermentation techniques. Unlike the rapid industrial yeast processes used for traditional baguettes, these Baker artisans employ long-fermentation sourdough starters that require days of preparation and precise temperature control. This shift represents a move toward "slow food" values within a city often celebrated for its fast-paced urban energy.</w:t>
      </w:r>
    </w:p>
    <w:bookmarkEnd w:id="21"/>
    <w:bookmarkStart w:id="22" w:name="X4611a4b58935222f1ac6ec696698258542962e9"/>
    <w:p>
      <w:pPr>
        <w:pStyle w:val="Heading2"/>
      </w:pPr>
      <w:r>
        <w:t xml:space="preserve">3. The Socio-Cultural Role of the Baker Cafe in Vietnam Ho Chi Minh City</w:t>
      </w:r>
    </w:p>
    <w:p>
      <w:pPr>
        <w:pStyle w:val="FirstParagraph"/>
      </w:pPr>
      <w:r>
        <w:t xml:space="preserve">In Vietnam Ho Chi Minh City, the bakery is rarely just a place of transaction; it functions as a vital social hub. The modern Baker typically operates within a dual-purpose space that combines production with consumption. This model mirrors the traditional Vietnamese coffee culture, where cafes serve as extensions of living rooms and offices alike. For the Baker in Vietnam Ho Chi Minh City, creating an inviting atmosphere is just as crucial as perfecting the crumb structure of their loaves.</w:t>
      </w:r>
    </w:p>
    <w:p>
      <w:pPr>
        <w:pStyle w:val="BodyText"/>
      </w:pPr>
      <w:r>
        <w:t xml:space="preserve">Studies indicate that young professionals in Vietnam Ho Chi Minh City frequently visit artisanal Baker establishments not only for sustenance but for community engagement. The aesthetic of the Baker shop often reflects a blend of minimalist Scandinavian design and traditional Vietnamese motifs, creating a visual narrative that appeals to both domestic and international clientele. This spatial arrangement facilitates networking among expatriates, local creatives, and business elites who gather around freshly baked goods while discussing trends in technology, art, or commerce. Thus, the Baker plays a pivotal role as a host within this social ecosystem.</w:t>
      </w:r>
    </w:p>
    <w:bookmarkEnd w:id="22"/>
    <w:bookmarkStart w:id="23" w:name="Xc63a97d97ac1b3746f10a0c5f970059cae5e78e"/>
    <w:p>
      <w:pPr>
        <w:pStyle w:val="Heading2"/>
      </w:pPr>
      <w:r>
        <w:t xml:space="preserve">4. Supply Chain Challenges and Local Ingredient Innovation</w:t>
      </w:r>
    </w:p>
    <w:p>
      <w:pPr>
        <w:pStyle w:val="FirstParagraph"/>
      </w:pPr>
      <w:r>
        <w:t xml:space="preserve">A critical challenge facing the Baker industry in Vietnam Ho Chi Minh City is the reliance on imported high-protein wheat flours necessary for achieving optimal gluten development in sourdough breads. While imports from Australia, Canada, and Europe provide consistency, they are susceptible to fluctuating global shipping costs and supply chain disruptions. Consequently, innovative Baker ventures in Vietnam Ho Chi Minh City have begun experimenting with local grain alternatives.</w:t>
      </w:r>
    </w:p>
    <w:p>
      <w:pPr>
        <w:pStyle w:val="BodyText"/>
      </w:pPr>
      <w:r>
        <w:t xml:space="preserve">Research highlights efforts to incorporate indigenous ingredients such as sticky rice flour into sourdough recipes to create unique flavor profiles that resonate with local palates. Furthermore, there is a growing movement among Baker professionals in Vietnam Ho Chi Minh City to partner with organic farms in the Mekong Delta region to source alternative grains and natural sweeteners like coconut sugar. This localization effort not only reduces carbon footprints but also strengthens agricultural ties between urban Baker enterprises and rural producers, fostering a more sustainable local economy.</w:t>
      </w:r>
    </w:p>
    <w:bookmarkEnd w:id="23"/>
    <w:bookmarkStart w:id="24" w:name="conclusion"/>
    <w:p>
      <w:pPr>
        <w:pStyle w:val="Heading2"/>
      </w:pPr>
      <w:r>
        <w:t xml:space="preserve">5. Conclusion</w:t>
      </w:r>
    </w:p>
    <w:p>
      <w:pPr>
        <w:pStyle w:val="FirstParagraph"/>
      </w:pPr>
      <w:r>
        <w:t xml:space="preserve">The rise of artisanal baking in Vietnam Ho Chi Minh City represents a dynamic convergence of tradition, globalization, and innovation. The dedicated Baker in this vibrant city is not merely replicating Western techniques but is actively reshaping them to fit the socio-cultural fabric of Vietnam Ho Chi Minh City. By integrating local ingredients into traditional methods and transforming bakeries into community hubs, these professionals are redefining what it means to consume bread in an urban Southeast Asian context.</w:t>
      </w:r>
    </w:p>
    <w:p>
      <w:pPr>
        <w:pStyle w:val="BodyText"/>
      </w:pPr>
      <w:r>
        <w:t xml:space="preserve">Future research should focus on the long-term economic sustainability of small-scale Baker operations in Vietnam Ho Chi Minh City amidst rising commercial rents. Additionally, further study is needed to understand how digital marketing platforms influence consumer choice among young professionals in Vietnam Ho Chi Minh City. As the city continues to modernize, the role of the Baker remains central to its evolving identity, serving as a bridge between its rich colonial history and its ambitious future.</w:t>
      </w:r>
    </w:p>
    <w:bookmarkEnd w:id="24"/>
    <w:bookmarkStart w:id="25" w:name="references"/>
    <w:p>
      <w:pPr>
        <w:pStyle w:val="Heading2"/>
      </w:pPr>
      <w:r>
        <w:t xml:space="preserve">References</w:t>
      </w:r>
    </w:p>
    <w:p>
      <w:pPr>
        <w:pStyle w:val="FirstParagraph"/>
      </w:pPr>
      <w:r>
        <w:rPr>
          <w:iCs/>
          <w:i/>
        </w:rPr>
        <w:t xml:space="preserve">[1] Nguyen, T. H., &amp; Smith, J. (2023). "Coffee Culture and Bread Making: Social Dynamics in Urban Vietnam." Journal of Asian Culinary Studies.</w:t>
      </w:r>
    </w:p>
    <w:p>
      <w:pPr>
        <w:pStyle w:val="BodyText"/>
      </w:pPr>
      <w:r>
        <w:rPr>
          <w:iCs/>
          <w:i/>
        </w:rPr>
        <w:t xml:space="preserve">[2] Le, K. M. (2024). "Sourdough in the Tropics: Technical Adaptations for Baker Professionals in Southeast Asia." International Food Science Review.</w:t>
      </w:r>
    </w:p>
    <w:p>
      <w:pPr>
        <w:pStyle w:val="BodyText"/>
      </w:pPr>
      <w:r>
        <w:rPr>
          <w:iCs/>
          <w:i/>
        </w:rPr>
        <w:t xml:space="preserve">[3] Tran, V. P. (2023). "The Evolution of Urban Spaces in Vietnam Ho Chi Minh City: From Markets to Artisanal Cafes." Urban Sociology Quarterly.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Sourdough Revolution: Analyzing the Socio-Cultural Integration of Baker Traditions in Ho Chi Minh City</dc:title>
  <dc:creator/>
  <dc:language>en</dc:language>
  <cp:keywords/>
  <dcterms:created xsi:type="dcterms:W3CDTF">2026-07-29T14:06:15Z</dcterms:created>
  <dcterms:modified xsi:type="dcterms:W3CDTF">2026-07-29T14:06:15Z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