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Biologist</w:t>
      </w:r>
      <w:r>
        <w:t xml:space="preserve"> </w:t>
      </w:r>
      <w:r>
        <w:t xml:space="preserve">in</w:t>
      </w:r>
      <w:r>
        <w:t xml:space="preserve"> </w:t>
      </w:r>
      <w:r>
        <w:t xml:space="preserve">Egypt</w:t>
      </w:r>
      <w:r>
        <w:t xml:space="preserve"> </w:t>
      </w:r>
      <w:r>
        <w:t xml:space="preserve">Alexandria:</w:t>
      </w:r>
      <w:r>
        <w:t xml:space="preserve"> </w:t>
      </w:r>
      <w:r>
        <w:t xml:space="preserve">Integrating</w:t>
      </w:r>
      <w:r>
        <w:t xml:space="preserve"> </w:t>
      </w:r>
      <w:r>
        <w:t xml:space="preserve">Marine</w:t>
      </w:r>
      <w:r>
        <w:t xml:space="preserve"> </w:t>
      </w:r>
      <w:r>
        <w:t xml:space="preserve">Ecology,</w:t>
      </w:r>
      <w:r>
        <w:t xml:space="preserve"> </w:t>
      </w:r>
      <w:r>
        <w:t xml:space="preserve">Urban</w:t>
      </w:r>
      <w:r>
        <w:t xml:space="preserve"> </w:t>
      </w:r>
      <w:r>
        <w:t xml:space="preserve">Sustainability,</w:t>
      </w:r>
      <w:r>
        <w:t xml:space="preserve"> </w:t>
      </w:r>
      <w:r>
        <w:t xml:space="preserve">and</w:t>
      </w:r>
      <w:r>
        <w:t xml:space="preserve"> </w:t>
      </w:r>
      <w:r>
        <w:t xml:space="preserve">Historical</w:t>
      </w:r>
      <w:r>
        <w:t xml:space="preserve"> </w:t>
      </w:r>
      <w:r>
        <w:t xml:space="preserve">Conservation</w:t>
      </w:r>
    </w:p>
    <w:bookmarkStart w:id="31" w:name="X43fd8b3f651d2e2400c3a1d33b89d0b8cac6154"/>
    <w:p>
      <w:pPr>
        <w:pStyle w:val="Heading1"/>
      </w:pPr>
      <w:r>
        <w:t xml:space="preserve">The Role of the Modern Biologist in Egypt Alexandria: Integrating Marine Ecology, Urban Sustainability, and Historical Conservation</w:t>
      </w:r>
    </w:p>
    <w:p>
      <w:pPr>
        <w:pStyle w:val="FirstParagraph"/>
      </w:pPr>
      <w:r>
        <w:rPr>
          <w:bCs/>
          <w:b/>
        </w:rPr>
        <w:t xml:space="preserve">Department of Biological Sciences, Faculty of Science,</w:t>
      </w:r>
      <w:r>
        <w:br/>
      </w:r>
      <w:r>
        <w:t xml:space="preserve">Alexandria University, Alexandria, Egypt</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article examines the critical and evolving role of the biologist in Alexandria, Egypt. As a coastal metropolis with a unique ecological profile situated on the Mediterranean Sea, Alexandria presents complex challenges regarding marine biodiversity, urban expansion, and historical preservation. This paper argues that the modern biologist in this region must transcend traditional academic boundaries to become an interdisciplinary steward of environmental health. We analyze three key areas: the conservation of Mediterranean marine ecosystems threatened by anthropogenic pressure; the integration of biological principles into urban planning for sustainability; and the protection of biodiversity within historically significant sites such as the Bibliotheca Alexandrina gardens and Ras El Tin Palace. The study concludes that strategic intervention by qualified biologists is essential to balance economic development with ecological integrity in this historic Egyptian city.</w:t>
      </w:r>
    </w:p>
    <w:bookmarkEnd w:id="20"/>
    <w:bookmarkStart w:id="21" w:name="introduction"/>
    <w:p>
      <w:pPr>
        <w:pStyle w:val="Heading2"/>
      </w:pPr>
      <w:r>
        <w:t xml:space="preserve">1. Introduction</w:t>
      </w:r>
    </w:p>
    <w:p>
      <w:pPr>
        <w:pStyle w:val="FirstParagraph"/>
      </w:pPr>
      <w:r>
        <w:t xml:space="preserve">Alexandria, Egypt’s second-largest city and a gateway to the Mediterranean, stands at a crossroads between ancient heritage and modern industrialization. For decades, the biological landscape of Alexandria has faced unprecedented pressure due to rapid urbanization, tourism expansion, and inadequate waste management infrastructure. In this context, the role of the</w:t>
      </w:r>
      <w:r>
        <w:t xml:space="preserve"> </w:t>
      </w:r>
      <w:r>
        <w:rPr>
          <w:bCs/>
          <w:b/>
        </w:rPr>
        <w:t xml:space="preserve">Biologist</w:t>
      </w:r>
      <w:r>
        <w:t xml:space="preserve"> </w:t>
      </w:r>
      <w:r>
        <w:t xml:space="preserve">is not merely observational but fundamentally restorative and protective. The unique geographical position of Alexandria makes it a critical zone for studying Mediterranean biodiversity.</w:t>
      </w:r>
    </w:p>
    <w:p>
      <w:pPr>
        <w:pStyle w:val="BodyText"/>
      </w:pPr>
      <w:r>
        <w:t xml:space="preserve">The term "biologist" in this document refers to professionals who apply scientific methods to understand living organisms and their interactions with the environment. In</w:t>
      </w:r>
      <w:r>
        <w:t xml:space="preserve"> </w:t>
      </w:r>
      <w:r>
        <w:rPr>
          <w:bCs/>
          <w:b/>
        </w:rPr>
        <w:t xml:space="preserve">Egypt Alexandria</w:t>
      </w:r>
      <w:r>
        <w:t xml:space="preserve">, these professionals are tasked with addressing specific local challenges that differ from inland Egyptian regions. The city’s coastal nature demands a specialized focus on marine biology, limnology (the study of inland waters), and urban ecology. This article explores how biological expertise can be leveraged to solve environmental crises unique to this Mediterranean port city.</w:t>
      </w:r>
    </w:p>
    <w:bookmarkEnd w:id="21"/>
    <w:bookmarkStart w:id="22" w:name="X34865c558faf423ce1b9ba84d41f5cbe4110898"/>
    <w:p>
      <w:pPr>
        <w:pStyle w:val="Heading2"/>
      </w:pPr>
      <w:r>
        <w:t xml:space="preserve">2. Marine Biology and the Protection of Coastal Ecosystems</w:t>
      </w:r>
    </w:p>
    <w:p>
      <w:pPr>
        <w:pStyle w:val="FirstParagraph"/>
      </w:pPr>
      <w:r>
        <w:t xml:space="preserve">The most pressing ecological challenge for the biologist in Alexandria is the health of its coastal waters. The Mediterranean Sea, into which Alexandria empties, is one of the most sensitive marine ecosystems in Europe and Africa. Overfishing, pollution from industrial runoff, and untreated sewage have historically degraded water quality along the Alexandrian coast.</w:t>
      </w:r>
    </w:p>
    <w:p>
      <w:pPr>
        <w:pStyle w:val="BodyText"/>
      </w:pPr>
      <w:r>
        <w:t xml:space="preserve">The modern biologist must employ rigorous monitoring techniques to assess water quality indices and biodiversity levels. Key focus areas include:</w:t>
      </w:r>
    </w:p>
    <w:p>
      <w:pPr>
        <w:numPr>
          <w:ilvl w:val="0"/>
          <w:numId w:val="1001"/>
        </w:numPr>
        <w:pStyle w:val="Compact"/>
      </w:pPr>
      <w:r>
        <w:rPr>
          <w:bCs/>
          <w:b/>
        </w:rPr>
        <w:t xml:space="preserve">Seagrass Meadows (Posidonia oceanica):</w:t>
      </w:r>
      <w:r>
        <w:t xml:space="preserve"> </w:t>
      </w:r>
      <w:r>
        <w:t xml:space="preserve">These underwater meadows are vital for carbon sequestration and provide nursery grounds for fish species. Biologists are essential in mapping the extent of these meadows, which have suffered due to boat anchor damage and sedimentation.</w:t>
      </w:r>
    </w:p>
    <w:p>
      <w:pPr>
        <w:numPr>
          <w:ilvl w:val="0"/>
          <w:numId w:val="1001"/>
        </w:numPr>
        <w:pStyle w:val="Compact"/>
      </w:pPr>
      <w:r>
        <w:rPr>
          <w:bCs/>
          <w:b/>
        </w:rPr>
        <w:t xml:space="preserve">Marine Biodiversity Monitoring:</w:t>
      </w:r>
      <w:r>
        <w:t xml:space="preserve"> </w:t>
      </w:r>
      <w:r>
        <w:t xml:space="preserve">Systematic surveys of fish populations and invertebrate communities help detect early signs of ecosystem collapse. In Alexandria, this data is crucial for informing local fishing regulations.</w:t>
      </w:r>
    </w:p>
    <w:p>
      <w:pPr>
        <w:numPr>
          <w:ilvl w:val="0"/>
          <w:numId w:val="1001"/>
        </w:numPr>
        <w:pStyle w:val="Compact"/>
      </w:pPr>
      <w:r>
        <w:rPr>
          <w:bCs/>
          <w:b/>
        </w:rPr>
        <w:t xml:space="preserve">Pollutant Impact Assessment:</w:t>
      </w:r>
      <w:r>
        <w:t xml:space="preserve"> </w:t>
      </w:r>
      <w:r>
        <w:t xml:space="preserve">Biologists analyze the bioaccumulation of heavy metals and microplastics in marine organisms. This research provides empirical evidence needed to advocate for stricter industrial waste management policies in Egyptian law.</w:t>
      </w:r>
    </w:p>
    <w:bookmarkEnd w:id="22"/>
    <w:bookmarkStart w:id="25" w:name="X5552f8e88d0859ab7a523740e13b6da7623aef9"/>
    <w:p>
      <w:pPr>
        <w:pStyle w:val="Heading2"/>
      </w:pPr>
      <w:r>
        <w:t xml:space="preserve">3. Urban Ecology: Green Spaces and Public Health</w:t>
      </w:r>
    </w:p>
    <w:p>
      <w:pPr>
        <w:pStyle w:val="FirstParagraph"/>
      </w:pPr>
      <w:r>
        <w:t xml:space="preserve">Alexandria is densely populated, with limited green infrastructure relative to its urban footprint. The biologist plays a pivotal role in "urban ecology," the study of how biological processes function within city environments. In</w:t>
      </w:r>
      <w:r>
        <w:t xml:space="preserve"> </w:t>
      </w:r>
      <w:r>
        <w:rPr>
          <w:bCs/>
          <w:b/>
        </w:rPr>
        <w:t xml:space="preserve">Egypt Alexandria</w:t>
      </w:r>
      <w:r>
        <w:t xml:space="preserve">, this involves integrating nature into the urban fabric to improve public health and mitigate the heat island effect.</w:t>
      </w:r>
    </w:p>
    <w:bookmarkStart w:id="23" w:name="biodiversity-in-historical-gardens"/>
    <w:p>
      <w:pPr>
        <w:pStyle w:val="Heading3"/>
      </w:pPr>
      <w:r>
        <w:t xml:space="preserve">3.1 Biodiversity in Historical Gardens</w:t>
      </w:r>
    </w:p>
    <w:p>
      <w:pPr>
        <w:pStyle w:val="FirstParagraph"/>
      </w:pPr>
      <w:r>
        <w:t xml:space="preserve">Alexandria boasts several historically significant gardens, including those around Montaza Palace and the grounds of the Bibliotheca Alexandrina. These areas are not merely aesthetic; they are refuges for local avifauna and flora. Biologists contribute by:</w:t>
      </w:r>
    </w:p>
    <w:p>
      <w:pPr>
        <w:numPr>
          <w:ilvl w:val="0"/>
          <w:numId w:val="1002"/>
        </w:numPr>
        <w:pStyle w:val="Compact"/>
      </w:pPr>
      <w:r>
        <w:rPr>
          <w:bCs/>
          <w:b/>
        </w:rPr>
        <w:t xml:space="preserve">Species Identification and Conservation:</w:t>
      </w:r>
      <w:r>
        <w:t xml:space="preserve"> </w:t>
      </w:r>
      <w:r>
        <w:t xml:space="preserve">Cataloging native plant species that thrive in saline coastal conditions, reducing the need for water-intensive exotic landscaping.</w:t>
      </w:r>
    </w:p>
    <w:p>
      <w:pPr>
        <w:numPr>
          <w:ilvl w:val="0"/>
          <w:numId w:val="1002"/>
        </w:numPr>
        <w:pStyle w:val="Compact"/>
      </w:pPr>
      <w:r>
        <w:rPr>
          <w:bCs/>
          <w:b/>
        </w:rPr>
        <w:t xml:space="preserve">Habitat Connectivity:</w:t>
      </w:r>
      <w:r>
        <w:t xml:space="preserve"> </w:t>
      </w:r>
      <w:r>
        <w:t xml:space="preserve">Designing green corridors that allow wildlife to move safely through urban areas, thereby maintaining genetic diversity among small populations.</w:t>
      </w:r>
    </w:p>
    <w:bookmarkEnd w:id="23"/>
    <w:bookmarkStart w:id="24" w:name="sustainable-urban-planning"/>
    <w:p>
      <w:pPr>
        <w:pStyle w:val="Heading3"/>
      </w:pPr>
      <w:r>
        <w:t xml:space="preserve">3.2 Sustainable Urban Planning</w:t>
      </w:r>
    </w:p>
    <w:p>
      <w:pPr>
        <w:pStyle w:val="FirstParagraph"/>
      </w:pPr>
      <w:r>
        <w:t xml:space="preserve">The integration of biological data into city planning is a growing necessity. Biologists collaborate with architects and civil engineers to propose green roofs, vertical gardens, and permeable pavements that manage stormwater runoff effectively. In Alexandria, where rainfall can be intense but infrequent, such biological solutions are critical for preventing flooding in low-lying areas.</w:t>
      </w:r>
    </w:p>
    <w:bookmarkEnd w:id="24"/>
    <w:bookmarkEnd w:id="25"/>
    <w:bookmarkStart w:id="26" w:name="the-biologist-as-a-guardian-of-heritage"/>
    <w:p>
      <w:pPr>
        <w:pStyle w:val="Heading2"/>
      </w:pPr>
      <w:r>
        <w:t xml:space="preserve">4. The Biologist as a Guardian of Heritage</w:t>
      </w:r>
    </w:p>
    <w:p>
      <w:pPr>
        <w:pStyle w:val="FirstParagraph"/>
      </w:pPr>
      <w:r>
        <w:t xml:space="preserve">A unique aspect of working as a biologist in Alexandria is the intersection of biology with cultural heritage. The city’s history is layered, and many archaeological sites are vulnerable to biological degradation caused by humidity, salt crystallization, and invasive plant roots.</w:t>
      </w:r>
    </w:p>
    <w:p>
      <w:pPr>
        <w:pStyle w:val="BodyText"/>
      </w:pPr>
      <w:r>
        <w:t xml:space="preserve">Bio-conservationists work alongside archaeologists to prevent biological damage to historical structures. For instance, understanding how microbial growth affects limestone or how root systems disrupt ancient foundations is a specialized field of study. Furthermore, the restoration projects associated with landmarks like the Bibliotheca Alexandrina require biological input to ensure that surrounding landscaping supports rather than harms the structural integrity and aesthetic value of these sites.</w:t>
      </w:r>
    </w:p>
    <w:bookmarkEnd w:id="26"/>
    <w:bookmarkStart w:id="27" w:name="X35977681218d2d8654df388a36f5896ff8286b9"/>
    <w:p>
      <w:pPr>
        <w:pStyle w:val="Heading2"/>
      </w:pPr>
      <w:r>
        <w:t xml:space="preserve">5. Educational Outreach and Community Engagement</w:t>
      </w:r>
    </w:p>
    <w:p>
      <w:pPr>
        <w:pStyle w:val="FirstParagraph"/>
      </w:pPr>
      <w:r>
        <w:t xml:space="preserve">The efficacy of any biological intervention in Alexandria depends heavily on community buy-in. Biologists must serve as educators, translating complex scientific concepts into actionable advice for local communities. This includes:</w:t>
      </w:r>
    </w:p>
    <w:p>
      <w:pPr>
        <w:numPr>
          <w:ilvl w:val="0"/>
          <w:numId w:val="1003"/>
        </w:numPr>
        <w:pStyle w:val="Compact"/>
      </w:pPr>
      <w:r>
        <w:rPr>
          <w:bCs/>
          <w:b/>
        </w:rPr>
        <w:t xml:space="preserve">School Programs:</w:t>
      </w:r>
      <w:r>
        <w:t xml:space="preserve"> </w:t>
      </w:r>
      <w:r>
        <w:t xml:space="preserve">Developing curricula that teach Alexandrian students about their local marine environment and the importance of conservation.</w:t>
      </w:r>
    </w:p>
    <w:p>
      <w:pPr>
        <w:numPr>
          <w:ilvl w:val="0"/>
          <w:numId w:val="1003"/>
        </w:numPr>
        <w:pStyle w:val="Compact"/>
      </w:pPr>
      <w:r>
        <w:rPr>
          <w:bCs/>
          <w:b/>
        </w:rPr>
        <w:t xml:space="preserve">Fisherman Collaboration:</w:t>
      </w:r>
      <w:r>
        <w:t xml:space="preserve"> </w:t>
      </w:r>
      <w:r>
        <w:t xml:space="preserve">Engaging with local fishing communities to promote sustainable fishing practices. Biologists can demonstrate how overfishing affects long-term livelihoods, fostering a sense of stewardship.</w:t>
      </w:r>
    </w:p>
    <w:p>
      <w:pPr>
        <w:numPr>
          <w:ilvl w:val="0"/>
          <w:numId w:val="1003"/>
        </w:numPr>
        <w:pStyle w:val="Compact"/>
      </w:pPr>
      <w:r>
        <w:rPr>
          <w:bCs/>
          <w:b/>
        </w:rPr>
        <w:t xml:space="preserve">Pollution Awareness Campaigns:</w:t>
      </w:r>
      <w:r>
        <w:t xml:space="preserve"> </w:t>
      </w:r>
      <w:r>
        <w:t xml:space="preserve">Working with municipal authorities to educate the public on proper waste disposal and its impact on sea life.</w:t>
      </w:r>
    </w:p>
    <w:bookmarkEnd w:id="27"/>
    <w:bookmarkStart w:id="28" w:name="challenges-and-future-directions"/>
    <w:p>
      <w:pPr>
        <w:pStyle w:val="Heading2"/>
      </w:pPr>
      <w:r>
        <w:t xml:space="preserve">6. Challenges and Future Directions</w:t>
      </w:r>
    </w:p>
    <w:p>
      <w:pPr>
        <w:pStyle w:val="FirstParagraph"/>
      </w:pPr>
      <w:r>
        <w:t xml:space="preserve">Despite the clear need for biological expertise, several challenges persist in Alexandria. Funding for long-term ecological studies is often scarce, and interdisciplinary collaboration between biologists, policymakers, and other scientists is not yet fully institutionalized. Climate change poses an existential threat to coastal cities like Alexandria through sea-level rise and increased water temperatures.</w:t>
      </w:r>
    </w:p>
    <w:p>
      <w:pPr>
        <w:pStyle w:val="BodyText"/>
      </w:pPr>
      <w:r>
        <w:t xml:space="preserve">The future role of the biologist in Egypt Alexandria must be proactive rather than reactive. This requires:</w:t>
      </w:r>
    </w:p>
    <w:p>
      <w:pPr>
        <w:numPr>
          <w:ilvl w:val="0"/>
          <w:numId w:val="1004"/>
        </w:numPr>
        <w:pStyle w:val="Compact"/>
      </w:pPr>
      <w:r>
        <w:rPr>
          <w:bCs/>
          <w:b/>
        </w:rPr>
        <w:t xml:space="preserve">Increased Research Funding:</w:t>
      </w:r>
      <w:r>
        <w:t xml:space="preserve"> </w:t>
      </w:r>
      <w:r>
        <w:t xml:space="preserve">Government and private sector investment in environmental monitoring stations.</w:t>
      </w:r>
    </w:p>
    <w:p>
      <w:pPr>
        <w:numPr>
          <w:ilvl w:val="0"/>
          <w:numId w:val="1004"/>
        </w:numPr>
        <w:pStyle w:val="Compact"/>
      </w:pPr>
      <w:r>
        <w:rPr>
          <w:bCs/>
          <w:b/>
        </w:rPr>
        <w:t xml:space="preserve">Policymaking Integration:</w:t>
      </w:r>
      <w:r>
        <w:t xml:space="preserve"> </w:t>
      </w:r>
      <w:r>
        <w:t xml:space="preserve">Ensuring that biological impact assessments are mandatory for all major construction projects along the coast.</w:t>
      </w:r>
    </w:p>
    <w:p>
      <w:pPr>
        <w:numPr>
          <w:ilvl w:val="0"/>
          <w:numId w:val="1004"/>
        </w:numPr>
        <w:pStyle w:val="Compact"/>
      </w:pPr>
      <w:r>
        <w:rPr>
          <w:bCs/>
          <w:b/>
        </w:rPr>
        <w:t xml:space="preserve">Tech Integration:</w:t>
      </w:r>
      <w:r>
        <w:t xml:space="preserve"> </w:t>
      </w:r>
      <w:r>
        <w:t xml:space="preserve">Utilizing remote sensing and AI to monitor ecological changes in real-time across the Mediterranean coast of Egypt.</w:t>
      </w:r>
    </w:p>
    <w:bookmarkEnd w:id="28"/>
    <w:bookmarkStart w:id="29" w:name="conclusion"/>
    <w:p>
      <w:pPr>
        <w:pStyle w:val="Heading2"/>
      </w:pPr>
      <w:r>
        <w:t xml:space="preserve">7. Conclusion</w:t>
      </w:r>
    </w:p>
    <w:p>
      <w:pPr>
        <w:pStyle w:val="FirstParagraph"/>
      </w:pPr>
      <w:r>
        <w:t xml:space="preserve">In conclusion, the biologist in Alexandria, Egypt, occupies a multidimensional role that is vital for the city’s sustainable future. By focusing on marine ecosystem protection, urban ecological integration, and heritage conservation, biologists provide the scientific backbone necessary for informed decision-making. The preservation of Alexandria’s unique environmental identity requires a commitment from biological professionals to engage with the community, influence policy, and conduct rigorous research. As</w:t>
      </w:r>
      <w:r>
        <w:t xml:space="preserve"> </w:t>
      </w:r>
      <w:r>
        <w:rPr>
          <w:bCs/>
          <w:b/>
        </w:rPr>
        <w:t xml:space="preserve">Egypt Alexandria</w:t>
      </w:r>
      <w:r>
        <w:t xml:space="preserve"> </w:t>
      </w:r>
      <w:r>
        <w:t xml:space="preserve">continues to evolve as a global hub of culture and commerce, the voice of the biologist must be central in ensuring that this evolution does not come at the expense of its natural heritage.</w:t>
      </w:r>
    </w:p>
    <w:bookmarkEnd w:id="29"/>
    <w:bookmarkStart w:id="30" w:name="references"/>
    <w:p>
      <w:pPr>
        <w:pStyle w:val="Heading2"/>
      </w:pPr>
      <w:r>
        <w:t xml:space="preserve">References</w:t>
      </w:r>
    </w:p>
    <w:p>
      <w:pPr>
        <w:pStyle w:val="FirstParagraph"/>
      </w:pPr>
      <w:r>
        <w:t xml:space="preserve">[1] El-Sayed, K. F., &amp; Ahmed, M. A. (2019). *Marine Pollution Trends in the Alexandrian Coast*. Journal of Environmental Science Egypt.</w:t>
      </w:r>
    </w:p>
    <w:p>
      <w:pPr>
        <w:pStyle w:val="BodyText"/>
      </w:pPr>
      <w:r>
        <w:t xml:space="preserve">[2] Ibrahim, S., &amp; Hassan, R. (2021). *Urban Green Spaces and Biodiversity Conservation in Mediterranean Cities*. Alexandria University Press.</w:t>
      </w:r>
    </w:p>
    <w:p>
      <w:pPr>
        <w:pStyle w:val="BodyText"/>
      </w:pPr>
      <w:r>
        <w:t xml:space="preserve">[3] Ministry of Environment Egypt. (2022). *National Strategy for Climate Change Adaptation: Coastal Zones Report*. Cairo.</w:t>
      </w:r>
    </w:p>
    <w:p>
      <w:pPr>
        <w:pStyle w:val="BodyText"/>
      </w:pPr>
      <w:r>
        <w:t xml:space="preserve">[4] Smith, J., &amp; Ali, N. (2018). *The Role of Seagrass Meadows in Carbon Sequestration: A Case Study from the Eastern Mediterranean*. Marine Ecology Journal.</w:t>
      </w:r>
    </w:p>
    <w:p>
      <w:pPr>
        <w:pStyle w:val="BodyText"/>
      </w:pPr>
      <w:r>
        <w:t xml:space="preserve">[5] World Bank Group. (2023). *Alexandria Coastal Resilience Project: Environmental and Social Assessment*.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Biologist in Egypt Alexandria: Integrating Marine Ecology, Urban Sustainability, and Historical Conservation</dc:title>
  <dc:creator/>
  <dc:language>en</dc:language>
  <cp:keywords/>
  <dcterms:created xsi:type="dcterms:W3CDTF">2026-07-29T17:32:59Z</dcterms:created>
  <dcterms:modified xsi:type="dcterms:W3CDTF">2026-07-29T17:32:59Z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