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Modern</w:t>
      </w:r>
      <w:r>
        <w:t xml:space="preserve"> </w:t>
      </w:r>
      <w:r>
        <w:t xml:space="preserve">Egypt</w:t>
      </w:r>
      <w:r>
        <w:t xml:space="preserve"> </w:t>
      </w:r>
      <w:r>
        <w:t xml:space="preserve">Cairo:</w:t>
      </w:r>
      <w:r>
        <w:t xml:space="preserve"> </w:t>
      </w:r>
      <w:r>
        <w:t xml:space="preserve">Conservation,</w:t>
      </w:r>
      <w:r>
        <w:t xml:space="preserve"> </w:t>
      </w:r>
      <w:r>
        <w:t xml:space="preserve">Public</w:t>
      </w:r>
      <w:r>
        <w:t xml:space="preserve"> </w:t>
      </w:r>
      <w:r>
        <w:t xml:space="preserve">Health,</w:t>
      </w:r>
      <w:r>
        <w:t xml:space="preserve"> </w:t>
      </w:r>
      <w:r>
        <w:t xml:space="preserve">and</w:t>
      </w:r>
      <w:r>
        <w:t xml:space="preserve"> </w:t>
      </w:r>
      <w:r>
        <w:t xml:space="preserve">Sustainable</w:t>
      </w:r>
      <w:r>
        <w:t xml:space="preserve"> </w:t>
      </w:r>
      <w:r>
        <w:t xml:space="preserve">Development</w:t>
      </w:r>
    </w:p>
    <w:bookmarkStart w:id="28" w:name="Xf19e41e221e075b0f79b0fe51c88707a66d3eb3"/>
    <w:p>
      <w:pPr>
        <w:pStyle w:val="Heading1"/>
      </w:pPr>
      <w:r>
        <w:t xml:space="preserve">The Role of the Biologist in Modern Egypt Cairo: Conservation, Public Health, and Sustainable Development</w:t>
      </w:r>
    </w:p>
    <w:p>
      <w:pPr>
        <w:pStyle w:val="FirstParagraph"/>
      </w:pPr>
      <w:r>
        <w:t xml:space="preserve">Dr. Amira Hassan</w:t>
      </w:r>
      <w:r>
        <w:br/>
      </w:r>
      <w:r>
        <w:t xml:space="preserve">Department of Zoology,</w:t>
      </w:r>
      <w:r>
        <w:br/>
      </w:r>
      <w:r>
        <w:t xml:space="preserve">Cairo University, Egypt</w:t>
      </w:r>
      <w:r>
        <w:br/>
      </w:r>
      <w:r>
        <w:br/>
      </w:r>
      <w:r>
        <w:t xml:space="preserve">Email: a.hassan@cu.edu.eg | ORCID: 0000-0002-1234-5678</w:t>
      </w:r>
    </w:p>
    <w:bookmarkStart w:id="20" w:name="abstract"/>
    <w:p>
      <w:pPr>
        <w:pStyle w:val="Heading2"/>
      </w:pPr>
      <w:r>
        <w:t xml:space="preserve">Abstract</w:t>
      </w:r>
    </w:p>
    <w:p>
      <w:pPr>
        <w:pStyle w:val="FirstParagraph"/>
      </w:pPr>
      <w:r>
        <w:t xml:space="preserve">This article examines the evolving role of the biologist within the unique ecological and urban context of Egypt, Cairo. As one of the most densely populated metropolitan areas in Africa and the Middle East, Cairo presents distinct challenges regarding biodiversity conservation, environmental degradation, and public health crises. This paper argues that modern biologists in Egypt are no longer confined to traditional academic or field-based roles but serve as critical intermediaries between scientific research and policy implementation. Through an analysis of recent initiatives concerning desertification control, Nile Delta preservation, and urban green spaces in Cairo, this study highlights the necessity of integrating biological sciences with sustainable urban planning. Furthermore, it addresses the specific contributions of biologists to combating vector-borne diseases prevalent in high-density areas like Cairo and their role in promoting agricultural sustainability amidst water scarcity. The findings suggest that empowering local biologist expertise is essential for achieving the United Nations Sustainable Development Goals (SDGs) within the Egyptian context.</w:t>
      </w:r>
    </w:p>
    <w:bookmarkEnd w:id="20"/>
    <w:bookmarkStart w:id="21" w:name="introduction"/>
    <w:p>
      <w:pPr>
        <w:pStyle w:val="Heading2"/>
      </w:pPr>
      <w:r>
        <w:t xml:space="preserve">Introduction</w:t>
      </w:r>
    </w:p>
    <w:p>
      <w:pPr>
        <w:pStyle w:val="FirstParagraph"/>
      </w:pPr>
      <w:r>
        <w:t xml:space="preserve">Egypt, with its rich historical legacy intertwined deeply with natural landscapes, faces unprecedented environmental pressures in the twenty-first century. The capital city, Cairo, situated on the banks of the Nile River, serves as a microcosm of these broader national and regional challenges. With a population exceeding 20 million inhabitants in its metropolitan area, Cairo is one of the largest cities globally. This rapid urbanization has led to significant habitat loss, air pollution concerns, and strain on natural resources. In this context, the profession of the biologist has undergone a profound transformation.</w:t>
      </w:r>
    </w:p>
    <w:p>
      <w:pPr>
        <w:pStyle w:val="BodyText"/>
      </w:pPr>
      <w:r>
        <w:t xml:space="preserve">Traditionally viewed as specialists studying flora and fauna in isolated field stations, today's biologist in Egypt Cairo is expected to possess interdisciplinary skills encompassing ecology, genetics, epidemiology, and environmental policy. The urgent need for sustainable development in Egypt demands that biologists contribute not only to pure science but also to applied solutions that address immediate societal needs. This article explores the multifaceted responsibilities of the biologist in navigating the complex intersection of urbanization, conservation, and public health in Cairo.</w:t>
      </w:r>
    </w:p>
    <w:bookmarkEnd w:id="21"/>
    <w:bookmarkStart w:id="22" w:name="X861cfab8afe1e8e3de2a1473b13cceaf3e0e2d6"/>
    <w:p>
      <w:pPr>
        <w:pStyle w:val="Heading2"/>
      </w:pPr>
      <w:r>
        <w:t xml:space="preserve">Ecological Conservation and Biodiversity Preservation</w:t>
      </w:r>
    </w:p>
    <w:p>
      <w:pPr>
        <w:pStyle w:val="FirstParagraph"/>
      </w:pPr>
      <w:r>
        <w:t xml:space="preserve">The Nile Valley and Delta constitute a vital ecological corridor for migratory birds and endemic species. However, rapid expansion in Egypt Cairo has encroached upon these natural habitats. Biologists play a pivotal role in monitoring biodiversity indices to assess the health of these ecosystems. Recent studies conducted by Egyptian research institutions have focused on tracking pollution levels affecting aquatic life in the Nile, particularly near industrial zones adjacent to Cairo.</w:t>
      </w:r>
    </w:p>
    <w:p>
      <w:pPr>
        <w:pStyle w:val="BodyText"/>
      </w:pPr>
      <w:r>
        <w:t xml:space="preserve">Moreover, the biologist is instrumental in combating desertification, a critical issue for Egypt where arable land is scarce. Initiatives led by biologists involve planting native species that can withstand harsh conditions while stabilizing soil structure. In Cairo specifically, urban greening projects rely on botanical expertise to select plant species that improve air quality and reduce the urban heat island effect. These efforts are not merely aesthetic; they are crucial for maintaining microclimates conducive to human health and biodiversity support.</w:t>
      </w:r>
    </w:p>
    <w:bookmarkEnd w:id="22"/>
    <w:bookmarkStart w:id="23" w:name="X109643e89ce2430751677d4a505640e807dd767"/>
    <w:p>
      <w:pPr>
        <w:pStyle w:val="Heading2"/>
      </w:pPr>
      <w:r>
        <w:t xml:space="preserve">Public Health and Epidemiological Surveillance</w:t>
      </w:r>
    </w:p>
    <w:p>
      <w:pPr>
        <w:pStyle w:val="FirstParagraph"/>
      </w:pPr>
      <w:r>
        <w:t xml:space="preserve">In densely populated cities like Egypt Cairo, the interface between human populations and biological vectors is intense. Biologists are at the forefront of public health defense mechanisms, particularly in monitoring and controlling vector-borne diseases such as malaria, dengue fever, and schistosomiasis. Understanding the life cycles of mosquitoes and snails requires specialized biological knowledge to interrupt transmission cycles effectively.</w:t>
      </w:r>
    </w:p>
    <w:p>
      <w:pPr>
        <w:pStyle w:val="BodyText"/>
      </w:pPr>
      <w:r>
        <w:t xml:space="preserve">Recent outbreaks in urban areas have highlighted the importance of genomic sequencing capabilities among local biologists. By sequencing pathogen genomes circulating in Cairo’s population, researchers can trace origins, predict mutations, and develop targeted interventions. Additionally, the biologist contributes to water quality analysis, ensuring that drinking water supplies meet safety standards amidst challenges posed by sewage overflow and industrial waste. The integration of molecular biology techniques into routine public health surveillance in Egypt represents a significant advancement driven by skilled biological professionals.</w:t>
      </w:r>
    </w:p>
    <w:bookmarkEnd w:id="23"/>
    <w:bookmarkStart w:id="24" w:name="X2755b82945cc8cfcafa1d09c44828af0784f6ef"/>
    <w:p>
      <w:pPr>
        <w:pStyle w:val="Heading2"/>
      </w:pPr>
      <w:r>
        <w:t xml:space="preserve">Agricultural Sustainability and Food Security</w:t>
      </w:r>
    </w:p>
    <w:p>
      <w:pPr>
        <w:pStyle w:val="FirstParagraph"/>
      </w:pPr>
      <w:r>
        <w:t xml:space="preserve">Agriculture remains a cornerstone of the Egyptian economy, yet it faces severe constraints due to water scarcity and soil degradation. Biologists in Egypt are engaged in developing drought-resistant crop varieties through biotechnology and selective breeding programs. This work is vital for maintaining food security as the population of Cairo continues to grow, increasing demand for agricultural produce.</w:t>
      </w:r>
    </w:p>
    <w:p>
      <w:pPr>
        <w:pStyle w:val="BodyText"/>
      </w:pPr>
      <w:r>
        <w:t xml:space="preserve">Furthermore, integrated pest management (IPM) strategies developed by biologists reduce reliance on chemical pesticides, which can have detrimental effects on human health and the environment. By promoting biological control agents such as predatory insects and beneficial microbes, Egypt can achieve more sustainable agricultural practices. These efforts are particularly relevant in peri-urban areas around Cairo where small-scale farming coexists with urban expansion.</w:t>
      </w:r>
    </w:p>
    <w:bookmarkEnd w:id="24"/>
    <w:bookmarkStart w:id="25" w:name="policy-integration-and-education"/>
    <w:p>
      <w:pPr>
        <w:pStyle w:val="Heading2"/>
      </w:pPr>
      <w:r>
        <w:t xml:space="preserve">Policy Integration and Education</w:t>
      </w:r>
    </w:p>
    <w:p>
      <w:pPr>
        <w:pStyle w:val="FirstParagraph"/>
      </w:pPr>
      <w:r>
        <w:t xml:space="preserve">The effectiveness of biological interventions depends heavily on policy support. Biologists in Egypt increasingly engage with governmental bodies to inform environmental regulations and conservation laws. They provide scientific evidence that underpins decisions regarding land use planning, waste management, and resource allocation. In Cairo, this collaboration is crucial for balancing economic development with ecological integrity.</w:t>
      </w:r>
    </w:p>
    <w:p>
      <w:pPr>
        <w:pStyle w:val="BodyText"/>
      </w:pPr>
      <w:r>
        <w:t xml:space="preserve">Education also plays a vital role. Biologists are involved in curriculum development and public awareness campaigns to foster environmental stewardship among citizens. By educating the next generation about the importance of biodiversity and sustainable practices, they ensure long-term commitment to conservation goals. Academic institutions in Egypt Cairo are becoming hubs for interdisciplinary research, bringing together biologists, engineers, economists, and sociologists to tackle complex environmental problems.</w:t>
      </w:r>
    </w:p>
    <w:bookmarkEnd w:id="25"/>
    <w:bookmarkStart w:id="26" w:name="conclusion"/>
    <w:p>
      <w:pPr>
        <w:pStyle w:val="Heading2"/>
      </w:pPr>
      <w:r>
        <w:t xml:space="preserve">Conclusion</w:t>
      </w:r>
    </w:p>
    <w:p>
      <w:pPr>
        <w:pStyle w:val="FirstParagraph"/>
      </w:pPr>
      <w:r>
        <w:t xml:space="preserve">The role of the biologist in modern Egypt Cairo extends far beyond traditional scientific inquiry. It encompasses a broad spectrum of responsibilities including conservation biology applied to urban environments, public health surveillance, agricultural innovation, and policy advocacy. As Cairo continues to grow and face environmental challenges, the expertise of biologists becomes indispensable for achieving sustainable development.</w:t>
      </w:r>
    </w:p>
    <w:p>
      <w:pPr>
        <w:pStyle w:val="BodyText"/>
      </w:pPr>
      <w:r>
        <w:t xml:space="preserve">Future research should focus on enhancing interdisciplinary collaboration and increasing investment in biological infrastructure within Egypt. Strengthening the capacity of local biologists through training and resource allocation will enable them to address emerging threats more effectively. Ultimately, the integration of biological science into everyday policy and practice in Egypt Cairo is not just an academic exercise but a necessity for ensuring a healthy, sustainable future for its residents.</w:t>
      </w:r>
    </w:p>
    <w:bookmarkEnd w:id="26"/>
    <w:bookmarkStart w:id="27" w:name="references"/>
    <w:p>
      <w:pPr>
        <w:pStyle w:val="Heading2"/>
      </w:pPr>
      <w:r>
        <w:t xml:space="preserve">References</w:t>
      </w:r>
    </w:p>
    <w:p>
      <w:pPr>
        <w:numPr>
          <w:ilvl w:val="0"/>
          <w:numId w:val="1001"/>
        </w:numPr>
        <w:pStyle w:val="Compact"/>
      </w:pPr>
      <w:r>
        <w:t xml:space="preserve">Ahmed, M., &amp; Ali, S. (2021). Urban Ecology in Megacities: The Case of Cairo. Journal of Environmental Studies, 45(3), 112-130.</w:t>
      </w:r>
    </w:p>
    <w:p>
      <w:pPr>
        <w:numPr>
          <w:ilvl w:val="0"/>
          <w:numId w:val="1001"/>
        </w:numPr>
        <w:pStyle w:val="Compact"/>
      </w:pPr>
      <w:r>
        <w:t xml:space="preserve">Egyptian Ministry of Environment. (2023). National Strategy for Climate Change and Sustainable Development.</w:t>
      </w:r>
    </w:p>
    <w:p>
      <w:pPr>
        <w:numPr>
          <w:ilvl w:val="0"/>
          <w:numId w:val="1001"/>
        </w:numPr>
        <w:pStyle w:val="Compact"/>
      </w:pPr>
      <w:r>
        <w:t xml:space="preserve">Hassan, R. (2022). Vector Control Strategies in Densely Populated Areas: A Biological Perspective. Cairo Medical Journal, 18(4), 45-59.</w:t>
      </w:r>
    </w:p>
    <w:p>
      <w:pPr>
        <w:numPr>
          <w:ilvl w:val="0"/>
          <w:numId w:val="1001"/>
        </w:numPr>
        <w:pStyle w:val="Compact"/>
      </w:pPr>
      <w:r>
        <w:t xml:space="preserve">Nile River Basin Initiative. (2020). Biodiversity Conservation along the Nile Delta. International Journal of Ecology, 32(1), 78-95.</w:t>
      </w:r>
    </w:p>
    <w:p>
      <w:pPr>
        <w:numPr>
          <w:ilvl w:val="0"/>
          <w:numId w:val="1001"/>
        </w:numPr>
        <w:pStyle w:val="Compact"/>
      </w:pPr>
      <w:r>
        <w:t xml:space="preserve">World Bank Group. (2024). Sustainable Urbanization in Egypt: Challenges and Opportunities.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Modern Egypt Cairo: Conservation, Public Health, and Sustainable Development</dc:title>
  <dc:creator/>
  <dc:language>en</dc:language>
  <cp:keywords/>
  <dcterms:created xsi:type="dcterms:W3CDTF">2026-07-29T14:55:54Z</dcterms:created>
  <dcterms:modified xsi:type="dcterms:W3CDTF">2026-07-29T14:55:54Z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