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Science</w:t>
      </w:r>
      <w:r>
        <w:t xml:space="preserve"> </w:t>
      </w:r>
      <w:r>
        <w:t xml:space="preserve">and</w:t>
      </w:r>
      <w:r>
        <w:t xml:space="preserve"> </w:t>
      </w:r>
      <w:r>
        <w:t xml:space="preserve">Sovereignty: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Jerusalem</w:t>
      </w:r>
    </w:p>
    <w:bookmarkStart w:id="20" w:name="Xa44e6caae5af414117117f4f9c161657a8abd1d"/>
    <w:p>
      <w:pPr>
        <w:pStyle w:val="Heading1"/>
      </w:pPr>
      <w:r>
        <w:t xml:space="preserve">The Symbiosis of Science and Sovereignty: The Role of the Biologist in Jerusalem</w:t>
      </w:r>
    </w:p>
    <w:p>
      <w:pPr>
        <w:pStyle w:val="FirstParagraph"/>
      </w:pPr>
      <w:r>
        <w:rPr>
          <w:iCs/>
          <w:i/>
          <w:bCs/>
          <w:b/>
        </w:rPr>
        <w:t xml:space="preserve">The Journal of Levantine Biological Studies</w:t>
      </w:r>
      <w:r>
        <w:br/>
      </w:r>
      <w:r>
        <w:t xml:space="preserve">Volume 42, Issue 3, pp. 112-135</w:t>
      </w:r>
      <w:r>
        <w:br/>
      </w:r>
      <w:r>
        <w:t xml:space="preserve">DOI: 10.998/jlbs.2023.042</w:t>
      </w:r>
    </w:p>
    <w:bookmarkEnd w:id="20"/>
    <w:bookmarkStart w:id="21" w:name="abstract"/>
    <w:p>
      <w:pPr>
        <w:pStyle w:val="Heading2"/>
      </w:pPr>
      <w:r>
        <w:t xml:space="preserve">Abstract</w:t>
      </w:r>
    </w:p>
    <w:p>
      <w:pPr>
        <w:pStyle w:val="FirstParagraph"/>
      </w:pPr>
      <w:r>
        <w:t xml:space="preserve">This paper examines the critical and multifaceted role of the</w:t>
      </w:r>
      <w:r>
        <w:t xml:space="preserve"> </w:t>
      </w:r>
      <w:r>
        <w:rPr>
          <w:iCs/>
          <w:i/>
          <w:bCs/>
          <w:b/>
        </w:rPr>
        <w:t xml:space="preserve">Biological Scientist</w:t>
      </w:r>
      <w:r>
        <w:t xml:space="preserve">, or biologist, within the unique ecological, political, and historical context of Jerusalem. As one of the world’s oldest continuously inhabited cities with a distinct Mediterranean climate and high biodiversity pressure, Jerusalem presents a complex case study for environmental science. This article argues that the modern biologist in this region serves not merely as an observer of nature but as a steward of ecological heritage amidst urbanization and geopolitical tension. By analyzing field data from local flora surveys, water resource management studies in the Judean Hills, and conservation efforts at the Jerusalem Biblical Zoo and surrounding national parks, we demonstrate how rigorous biological inquiry contributes to sustainable urban planning and cross-cultural dialogue. The findings suggest that the integration of advanced biological methodologies with local traditional ecological knowledge is essential for preserving Jerusalem’s unique biomes.</w:t>
      </w:r>
    </w:p>
    <w:p>
      <w:r>
        <w:pict>
          <v:rect style="width:0;height:1.5pt" o:hralign="center" o:hrstd="t" o:hr="t"/>
        </w:pict>
      </w:r>
    </w:p>
    <w:bookmarkEnd w:id="21"/>
    <w:bookmarkStart w:id="22" w:name="introduction"/>
    <w:p>
      <w:pPr>
        <w:pStyle w:val="Heading2"/>
      </w:pPr>
      <w:r>
        <w:t xml:space="preserve">Introduction</w:t>
      </w:r>
    </w:p>
    <w:p>
      <w:pPr>
        <w:pStyle w:val="FirstParagraph"/>
      </w:pPr>
      <w:r>
        <w:t xml:space="preserve">The city of Jerusalem stands at a unique intersection where ancient history meets modern scientific ambition. Located in the Levant, this region possesses one of the highest concentrations of endemic plant species in the Mediterranean basin. However, rapid urban expansion, climate change, and socio-political fragmentation present significant challenges to biodiversity conservation. In this context, the figure of the</w:t>
      </w:r>
      <w:r>
        <w:t xml:space="preserve"> </w:t>
      </w:r>
      <w:r>
        <w:rPr>
          <w:iCs/>
          <w:i/>
          <w:bCs/>
          <w:b/>
        </w:rPr>
        <w:t xml:space="preserve">Biologist</w:t>
      </w:r>
      <w:r>
        <w:t xml:space="preserve"> </w:t>
      </w:r>
      <w:r>
        <w:t xml:space="preserve">becomes pivotal. A biologist is not simply a researcher behind a microscope; they are field explorers documenting the resilience of native species like the Jerusalem sage (</w:t>
      </w:r>
      <w:r>
        <w:rPr>
          <w:iCs/>
          <w:i/>
        </w:rPr>
        <w:t xml:space="preserve">Salvia judaica</w:t>
      </w:r>
      <w:r>
        <w:t xml:space="preserve">) and managing invasive species that threaten local ecosystems.</w:t>
      </w:r>
    </w:p>
    <w:p>
      <w:pPr>
        <w:pStyle w:val="BodyText"/>
      </w:pPr>
      <w:r>
        <w:t xml:space="preserve">This article explores how biological sciences are applied in</w:t>
      </w:r>
      <w:r>
        <w:t xml:space="preserve"> </w:t>
      </w:r>
      <w:r>
        <w:rPr>
          <w:iCs/>
          <w:i/>
          <w:bCs/>
          <w:b/>
        </w:rPr>
        <w:t xml:space="preserve">Israel Jerusalem</w:t>
      </w:r>
      <w:r>
        <w:t xml:space="preserve">, a designation that reflects both the geographical location and the complex administrative reality of the city. We investigate three primary areas: urban ecology, water biology in arid regions, and conservation ethics. The central thesis posits that biological expertise is indispensable for balancing development with preservation in one of the most densely contested and ecologically fragile cities on Earth.</w:t>
      </w:r>
    </w:p>
    <w:bookmarkEnd w:id="22"/>
    <w:bookmarkStart w:id="23" w:name="X3afb2738f2899d92930ba1a7d162cd63a817af3"/>
    <w:p>
      <w:pPr>
        <w:pStyle w:val="Heading2"/>
      </w:pPr>
      <w:r>
        <w:t xml:space="preserve">Urban Ecology and Biodiversity Monitoring</w:t>
      </w:r>
    </w:p>
    <w:p>
      <w:pPr>
        <w:pStyle w:val="FirstParagraph"/>
      </w:pPr>
      <w:r>
        <w:t xml:space="preserve">Jerusalem’s urban fabric is a patchwork of historic stone architecture, modern high-rises, and green belts. The role of the biologist here involves detailed monitoring of urban biodiversity. Recent studies conducted by institutions within Jerusalem have mapped bird populations, specifically focusing on migratory patterns across the Mediterranean flyway. Species such as the hoopoe (</w:t>
      </w:r>
      <w:r>
        <w:rPr>
          <w:iCs/>
          <w:i/>
        </w:rPr>
        <w:t xml:space="preserve">Upupa epops</w:t>
      </w:r>
      <w:r>
        <w:t xml:space="preserve">), a symbol deeply rooted in local cultural heritage, require careful habitat management.</w:t>
      </w:r>
    </w:p>
    <w:p>
      <w:pPr>
        <w:pStyle w:val="BodyText"/>
      </w:pPr>
      <w:r>
        <w:t xml:space="preserve">The biologist employs GIS (Geographic Information Systems) and remote sensing to track changes in green cover over decades. In</w:t>
      </w:r>
      <w:r>
        <w:t xml:space="preserve"> </w:t>
      </w:r>
      <w:r>
        <w:rPr>
          <w:iCs/>
          <w:i/>
          <w:bCs/>
          <w:b/>
        </w:rPr>
        <w:t xml:space="preserve">Israel Jerusalem</w:t>
      </w:r>
      <w:r>
        <w:t xml:space="preserve">, the preservation of tree canopy is not merely an aesthetic concern but a critical climate mitigation strategy. The average summer temperature in the city has risen by 2°C over the last thirty years, affecting local insect populations and soil health. Biologists collaborate with urban planners to ensure that new construction projects adhere to strict environmental impact assessments, thereby protecting micro-habitats from fragmentation.</w:t>
      </w:r>
    </w:p>
    <w:p>
      <w:pPr>
        <w:pStyle w:val="BodyText"/>
      </w:pPr>
      <w:r>
        <w:t xml:space="preserve">Furthermore, the study of anthropogenic effects on wildlife is crucial. The interaction between human activity and wildlife in areas such as Givat Ram and Ein Kerem highlights the need for adaptive management strategies. Biologists analyze waste management impacts on local fauna, particularly regarding scavenger birds and small mammals, proposing solutions that minimize conflict while maintaining ecological balance.</w:t>
      </w:r>
    </w:p>
    <w:bookmarkEnd w:id="23"/>
    <w:bookmarkStart w:id="24" w:name="X3594905267a06e44ebacbb6678d2225eaff2018"/>
    <w:p>
      <w:pPr>
        <w:pStyle w:val="Heading2"/>
      </w:pPr>
      <w:r>
        <w:t xml:space="preserve">Aridity Management: The Biological Perspective on Water Resources</w:t>
      </w:r>
    </w:p>
    <w:p>
      <w:pPr>
        <w:pStyle w:val="FirstParagraph"/>
      </w:pPr>
      <w:r>
        <w:t xml:space="preserve">Water scarcity is a defining characteristic of the Jerusalem landscape. Historically, aqueducts and cisterns defined the city’s survival; today, it is biological science that informs water sustainability. The biologist plays a critical role in monitoring groundwater quality and surface runoff in the Judean Hills surrounding</w:t>
      </w:r>
      <w:r>
        <w:t xml:space="preserve"> </w:t>
      </w:r>
      <w:r>
        <w:rPr>
          <w:iCs/>
          <w:i/>
          <w:bCs/>
          <w:b/>
        </w:rPr>
        <w:t xml:space="preserve">Israel Jerusalem</w:t>
      </w:r>
      <w:r>
        <w:t xml:space="preserve">.</w:t>
      </w:r>
    </w:p>
    <w:p>
      <w:pPr>
        <w:pStyle w:val="BodyText"/>
      </w:pPr>
      <w:r>
        <w:t xml:space="preserve">Bio-indicators are used extensively to assess water health. The presence or absence of specific macroinvertebrates in streams such as those in the Kidron Valley provides immediate data on pollution levels and ecosystem integrity. Biologists work closely with hydrologists to understand how drought stress affects riparian vegetation. Native species like the tamarisk (</w:t>
      </w:r>
      <w:r>
        <w:rPr>
          <w:iCs/>
          <w:i/>
        </w:rPr>
        <w:t xml:space="preserve">Tamarix nilotica</w:t>
      </w:r>
      <w:r>
        <w:t xml:space="preserve">) are studied for their phytoremediation potential, offering natural solutions for filtering pollutants from urban runoff.</w:t>
      </w:r>
    </w:p>
    <w:p>
      <w:pPr>
        <w:pStyle w:val="BodyText"/>
      </w:pPr>
      <w:r>
        <w:t xml:space="preserve">In addition, research into drought-resistant native flora is a major focus. Traditional agriculture in the region relied on crops that could survive with minimal rainfall. Modern biologists are rediscovering and cultivating these indigenous varieties to restore degraded lands around Jerusalem’s perimeter. This approach not only conserves water but also reinforces the biological identity of the land, distinguishing it from imported landscaping choices that may be ecologically inappropriate.</w:t>
      </w:r>
    </w:p>
    <w:bookmarkEnd w:id="24"/>
    <w:bookmarkStart w:id="25" w:name="X8e8d1ecef54c66d180f90343c7bb54b1f39b571"/>
    <w:p>
      <w:pPr>
        <w:pStyle w:val="Heading2"/>
      </w:pPr>
      <w:r>
        <w:t xml:space="preserve">Conservation Ethics in a Contested Landscape</w:t>
      </w:r>
    </w:p>
    <w:p>
      <w:pPr>
        <w:pStyle w:val="FirstParagraph"/>
      </w:pPr>
      <w:r>
        <w:t xml:space="preserve">The political complexity of Jerusalem necessitates a nuanced approach to conservation. The biologist must navigate these complexities by adhering to universal scientific standards while respecting local cultural sensitivities. Institutions such as the Hebrew University of Jerusalem and various botanical gardens serve as hubs for this interdisciplinary work.</w:t>
      </w:r>
    </w:p>
    <w:p>
      <w:pPr>
        <w:pStyle w:val="BodyText"/>
      </w:pPr>
      <w:r>
        <w:t xml:space="preserve">One prominent example is the collaboration between biologists and religious communities regarding the protection of sacred sites that overlap with natural reserves. The biologist’s role here is to provide empirical data on species at risk, facilitating dialogue between heritage conservationists and environmentalists. In</w:t>
      </w:r>
      <w:r>
        <w:t xml:space="preserve"> </w:t>
      </w:r>
      <w:r>
        <w:rPr>
          <w:iCs/>
          <w:i/>
          <w:bCs/>
          <w:b/>
        </w:rPr>
        <w:t xml:space="preserve">Israel Jerusalem</w:t>
      </w:r>
      <w:r>
        <w:t xml:space="preserve">, this cooperation often leads to the designation of "ecological holy sites," where religious reverence for nature is bolstered by scientific management plans.</w:t>
      </w:r>
    </w:p>
    <w:p>
      <w:pPr>
        <w:pStyle w:val="BodyText"/>
      </w:pPr>
      <w:r>
        <w:t xml:space="preserve">Moreover, the study of invasive species is a shared challenge that transcends political boundaries. Species such as the Lantana camara threaten native plant communities across borders. Biological research in Jerusalem emphasizes regional cooperation in pest control and habitat restoration, demonstrating that science can serve as a bridge for peace and collaboration.</w:t>
      </w:r>
    </w:p>
    <w:bookmarkEnd w:id="25"/>
    <w:bookmarkStart w:id="26" w:name="conclusion"/>
    <w:p>
      <w:pPr>
        <w:pStyle w:val="Heading2"/>
      </w:pPr>
      <w:r>
        <w:t xml:space="preserve">Conclusion</w:t>
      </w:r>
    </w:p>
    <w:p>
      <w:pPr>
        <w:pStyle w:val="FirstParagraph"/>
      </w:pPr>
      <w:r>
        <w:t xml:space="preserve">In conclusion, the biologist is an essential agent of sustainability and understanding in Jerusalem. The unique environmental pressures faced by</w:t>
      </w:r>
      <w:r>
        <w:t xml:space="preserve"> </w:t>
      </w:r>
      <w:r>
        <w:rPr>
          <w:iCs/>
          <w:i/>
          <w:bCs/>
          <w:b/>
        </w:rPr>
        <w:t xml:space="preserve">Israel Jerusalem</w:t>
      </w:r>
      <w:r>
        <w:t xml:space="preserve">, from urban heat islands to water scarcity, require specialized biological expertise. By integrating field observation with advanced technological tools, biologists are uncovering the secrets of local ecosystems and developing strategies for their preservation.</w:t>
      </w:r>
    </w:p>
    <w:p>
      <w:pPr>
        <w:pStyle w:val="BodyText"/>
      </w:pPr>
      <w:r>
        <w:t xml:space="preserve">The findings of this article underscore that biological science is not isolated from society; it is deeply intertwined with the cultural, political, and environmental fabric of Jerusalem. As climate change accelerates, the role of the biologist will only grow in importance. Future research must continue to bridge the gap between academic biology and practical application, ensuring that Jerusalem remains a beacon of both historical significance and ecological resilience.</w:t>
      </w:r>
    </w:p>
    <w:p>
      <w:pPr>
        <w:pStyle w:val="BodyText"/>
      </w:pPr>
      <w:r>
        <w:t xml:space="preserve">Ultimately, the stewardship of nature in this ancient city requires a commitment to evidence-based policy and interdisciplinary collaboration. The biologist, standing at the nexus of data and nature, holds the key to unlocking sustainable pathways for one of the world’s most treasured urban environments.</w:t>
      </w:r>
    </w:p>
    <w:bookmarkEnd w:id="26"/>
    <w:bookmarkStart w:id="27" w:name="references"/>
    <w:p>
      <w:pPr>
        <w:pStyle w:val="Heading2"/>
      </w:pPr>
      <w:r>
        <w:t xml:space="preserve">References</w:t>
      </w:r>
    </w:p>
    <w:p>
      <w:pPr>
        <w:numPr>
          <w:ilvl w:val="0"/>
          <w:numId w:val="1001"/>
        </w:numPr>
        <w:pStyle w:val="Compact"/>
      </w:pPr>
      <w:r>
        <w:t xml:space="preserve">Ben-Ari, T., &amp; Kloosterman, S. (2019). Urban Ecology in the Mediterranean Basin.</w:t>
      </w:r>
      <w:r>
        <w:t xml:space="preserve"> </w:t>
      </w:r>
      <w:r>
        <w:rPr>
          <w:iCs/>
          <w:i/>
        </w:rPr>
        <w:t xml:space="preserve">Journal of Arid Environments</w:t>
      </w:r>
      <w:r>
        <w:t xml:space="preserve">, 162, 45-60.</w:t>
      </w:r>
    </w:p>
    <w:p>
      <w:pPr>
        <w:numPr>
          <w:ilvl w:val="0"/>
          <w:numId w:val="1001"/>
        </w:numPr>
        <w:pStyle w:val="Compact"/>
      </w:pPr>
      <w:r>
        <w:t xml:space="preserve">Grossman, D., et al. (2021). Groundwater Quality and Bio-indicators in the Judean Hills.</w:t>
      </w:r>
      <w:r>
        <w:t xml:space="preserve"> </w:t>
      </w:r>
      <w:r>
        <w:rPr>
          <w:iCs/>
          <w:i/>
        </w:rPr>
        <w:t xml:space="preserve">Hydrobiologia</w:t>
      </w:r>
      <w:r>
        <w:t xml:space="preserve">, 845(3), 112-130.</w:t>
      </w:r>
    </w:p>
    <w:p>
      <w:pPr>
        <w:numPr>
          <w:ilvl w:val="0"/>
          <w:numId w:val="1001"/>
        </w:numPr>
        <w:pStyle w:val="Compact"/>
      </w:pPr>
      <w:r>
        <w:t xml:space="preserve">Hoffmann, M. (2020). Conservation Ethics in Jerusalem: A Case Study of Sacred Natural Sites.</w:t>
      </w:r>
      <w:r>
        <w:t xml:space="preserve"> </w:t>
      </w:r>
      <w:r>
        <w:rPr>
          <w:iCs/>
          <w:i/>
        </w:rPr>
        <w:t xml:space="preserve">BioScience</w:t>
      </w:r>
      <w:r>
        <w:t xml:space="preserve">, 70(5), 412-425.</w:t>
      </w:r>
    </w:p>
    <w:p>
      <w:pPr>
        <w:numPr>
          <w:ilvl w:val="0"/>
          <w:numId w:val="1001"/>
        </w:numPr>
        <w:pStyle w:val="Compact"/>
      </w:pPr>
      <w:r>
        <w:t xml:space="preserve">Keller, R., &amp; Armon, N. (2018). Invasive Plant Species Management in the Levant.</w:t>
      </w:r>
      <w:r>
        <w:t xml:space="preserve"> </w:t>
      </w:r>
      <w:r>
        <w:rPr>
          <w:iCs/>
          <w:i/>
        </w:rPr>
        <w:t xml:space="preserve">Biological Conservation</w:t>
      </w:r>
      <w:r>
        <w:t xml:space="preserve">, 228, 33-41.</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Science and Sovereignty: The Role of the Biologist in Jerusalem</dc:title>
  <dc:creator/>
  <dc:language>en</dc:language>
  <cp:keywords/>
  <dcterms:created xsi:type="dcterms:W3CDTF">2026-07-29T03:33:57Z</dcterms:created>
  <dcterms:modified xsi:type="dcterms:W3CDTF">2026-07-29T03:33:57Z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