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Sustainable</w:t>
      </w:r>
      <w:r>
        <w:t xml:space="preserve"> </w:t>
      </w:r>
      <w:r>
        <w:t xml:space="preserve">Development</w:t>
      </w:r>
      <w:r>
        <w:t xml:space="preserve"> </w:t>
      </w:r>
      <w:r>
        <w:t xml:space="preserve">and</w:t>
      </w:r>
      <w:r>
        <w:t xml:space="preserve"> </w:t>
      </w:r>
      <w:r>
        <w:t xml:space="preserve">Public</w:t>
      </w:r>
      <w:r>
        <w:t xml:space="preserve"> </w:t>
      </w:r>
      <w:r>
        <w:t xml:space="preserve">Health</w:t>
      </w:r>
      <w:r>
        <w:t xml:space="preserve"> </w:t>
      </w:r>
      <w:r>
        <w:t xml:space="preserve">in</w:t>
      </w:r>
      <w:r>
        <w:t xml:space="preserve"> </w:t>
      </w:r>
      <w:r>
        <w:t xml:space="preserve">Nigeria,</w:t>
      </w:r>
      <w:r>
        <w:t xml:space="preserve"> </w:t>
      </w:r>
      <w:r>
        <w:t xml:space="preserve">Lagos</w:t>
      </w:r>
    </w:p>
    <w:bookmarkStart w:id="28" w:name="X1e48ce5f69f822610324fb6ed06e6e6a0b39595"/>
    <w:p>
      <w:pPr>
        <w:pStyle w:val="Heading1"/>
      </w:pPr>
      <w:r>
        <w:t xml:space="preserve">The Role of the Biologist in Sustainable Development and Public Health in Nigeria, Lagos</w:t>
      </w:r>
    </w:p>
    <w:p>
      <w:pPr>
        <w:pStyle w:val="FirstParagraph"/>
      </w:pPr>
      <w:r>
        <w:rPr>
          <w:bCs/>
          <w:b/>
        </w:rPr>
        <w:t xml:space="preserve">Author:</w:t>
      </w:r>
      <w:r>
        <w:t xml:space="preserve">[Redacted for Peer Review]</w:t>
      </w:r>
      <w:r>
        <w:br/>
      </w:r>
      <w:r>
        <w:rPr>
          <w:iCs/>
          <w:i/>
        </w:rPr>
        <w:t xml:space="preserve">Affiliation: Department of Biological Sciences, University of Lagos</w:t>
      </w:r>
      <w:r>
        <w:br/>
      </w:r>
      <w:r>
        <w:rPr>
          <w:iCs/>
          <w:i/>
        </w:rPr>
        <w:t xml:space="preserve">Date: October 2023</w:t>
      </w:r>
    </w:p>
    <w:bookmarkStart w:id="20" w:name="abstract"/>
    <w:p>
      <w:pPr>
        <w:pStyle w:val="Heading3"/>
      </w:pPr>
      <w:r>
        <w:t xml:space="preserve">Abstract</w:t>
      </w:r>
    </w:p>
    <w:p>
      <w:pPr>
        <w:pStyle w:val="FirstParagraph"/>
      </w:pPr>
      <w:r>
        <w:t xml:space="preserve">This paper examines the critical role of the biologist in addressing complex environmental and health challenges within Nigeria’s largest metropolis, Lagos. As a rapidly urbanizing coastal city, Lagos faces unique pressures including pollution, biodiversity loss, infectious disease outbreaks, and food insecurity. This study argues that professional biologists are indispensable agents in formulating evidence-based policies for sustainable urban development. By analyzing current biological interventions in water quality management, vector control for malaria and dengue fever, and agricultural innovation within the city limits, this article highlights how specialized biological expertise can mitigate public health crises while promoting ecological sustainability. The findings suggest that integrating biologists into urban planning committees is not merely beneficial but essential for the long-term viability of Lagos.</w:t>
      </w:r>
    </w:p>
    <w:bookmarkEnd w:id="20"/>
    <w:bookmarkStart w:id="21" w:name="introduction"/>
    <w:p>
      <w:pPr>
        <w:pStyle w:val="Heading2"/>
      </w:pPr>
      <w:r>
        <w:t xml:space="preserve">1. Introduction</w:t>
      </w:r>
    </w:p>
    <w:p>
      <w:pPr>
        <w:pStyle w:val="FirstParagraph"/>
      </w:pPr>
      <w:r>
        <w:t xml:space="preserve">Lagos, located in Southwest Nigeria, serves as the economic hub of West Africa. With a population exceeding 15 million people within its metropolitan area and growing exponentially, Lagos represents one of the most dynamic yet challenging urban environments in the developing world. The density and speed of urbanization have precipitated significant ecological disruptions, ranging from the degradation of wetland ecosystems to severe contamination of water bodies such as Lagos Lagoon. In this context, the role of the</w:t>
      </w:r>
      <w:r>
        <w:t xml:space="preserve"> </w:t>
      </w:r>
      <w:r>
        <w:rPr>
          <w:bCs/>
          <w:b/>
        </w:rPr>
        <w:t xml:space="preserve">biologist</w:t>
      </w:r>
      <w:r>
        <w:t xml:space="preserve"> </w:t>
      </w:r>
      <w:r>
        <w:t xml:space="preserve">has shifted from purely academic inquiry to active civic engagement and policy formulation.</w:t>
      </w:r>
    </w:p>
    <w:p>
      <w:pPr>
        <w:pStyle w:val="BodyText"/>
      </w:pPr>
      <w:r>
        <w:t xml:space="preserve">The concept of sustainability in a megacity like Lagos cannot be decoupled from biological realities. The interplay between human health, infrastructure development, and natural ecosystems requires specialized scientific oversight. This article explores how the professional practice of biology intersects with public administration in</w:t>
      </w:r>
      <w:r>
        <w:t xml:space="preserve"> </w:t>
      </w:r>
      <w:r>
        <w:rPr>
          <w:bCs/>
          <w:b/>
        </w:rPr>
        <w:t xml:space="preserve">Nigeria</w:t>
      </w:r>
      <w:r>
        <w:t xml:space="preserve">, specifically focusing on the state of Lagos. It posits that without robust input from biologists, urban planning efforts risk exacerbating health disparities and environmental degradation rather than alleviating them.</w:t>
      </w:r>
    </w:p>
    <w:bookmarkEnd w:id="21"/>
    <w:bookmarkStart w:id="22" w:name="Xb0c0098463fa30c4e4dbffe6e69d0710e33f6a9"/>
    <w:p>
      <w:pPr>
        <w:pStyle w:val="Heading2"/>
      </w:pPr>
      <w:r>
        <w:t xml:space="preserve">2. Environmental Biology and Pollution Management</w:t>
      </w:r>
    </w:p>
    <w:p>
      <w:pPr>
        <w:pStyle w:val="FirstParagraph"/>
      </w:pPr>
      <w:r>
        <w:t xml:space="preserve">One of the most pressing issues facing Lagos is environmental pollution, particularly water contamination. The Lagos Lagoon acts as a vital ecological resource but also as a sink for industrial waste, plastic debris, and untreated sewage. Biologists play a pivotal role in monitoring the bio-indicators of this ecosystem. By studying microbial loads and macroinvertebrate populations within the lagoon,</w:t>
      </w:r>
      <w:r>
        <w:t xml:space="preserve"> </w:t>
      </w:r>
      <w:r>
        <w:rPr>
          <w:bCs/>
          <w:b/>
        </w:rPr>
        <w:t xml:space="preserve">biologist</w:t>
      </w:r>
      <w:r>
        <w:t xml:space="preserve">s can assess water quality more comprehensively than chemical tests alone.</w:t>
      </w:r>
    </w:p>
    <w:p>
      <w:pPr>
        <w:pStyle w:val="BodyText"/>
      </w:pPr>
      <w:r>
        <w:t xml:space="preserve">For instance, recent studies conducted by local academic institutions have utilized benthic organisms to track heavy metal accumulation in the sediment of Lagos waters. These findings provide crucial data for policymakers tasked with regulating industrial discharge. Furthermore, biological solutions such as phytoremediation—using specific plants to absorb toxins—are being piloted in various parts of Lagos to restore degraded wetlands. The expertise of biologists is thus instrumental in transforming theoretical ecological principles into practical remediation strategies that protect both human health and marine biodiversity.</w:t>
      </w:r>
    </w:p>
    <w:bookmarkEnd w:id="22"/>
    <w:bookmarkStart w:id="23" w:name="public-health-and-vector-biology"/>
    <w:p>
      <w:pPr>
        <w:pStyle w:val="Heading2"/>
      </w:pPr>
      <w:r>
        <w:t xml:space="preserve">3. Public Health and Vector Biology</w:t>
      </w:r>
    </w:p>
    <w:p>
      <w:pPr>
        <w:pStyle w:val="FirstParagraph"/>
      </w:pPr>
      <w:r>
        <w:t xml:space="preserve">In tropical urban environments like Lagos, vector-borne diseases remain a significant public health burden. Malaria, dengue fever, and yellow fever are endemic to the region. The biology of vectors—such as the</w:t>
      </w:r>
      <w:r>
        <w:t xml:space="preserve"> </w:t>
      </w:r>
      <w:r>
        <w:rPr>
          <w:iCs/>
          <w:i/>
        </w:rPr>
        <w:t xml:space="preserve">Anopheles</w:t>
      </w:r>
      <w:r>
        <w:t xml:space="preserve"> </w:t>
      </w:r>
      <w:r>
        <w:t xml:space="preserve">mosquito for malaria and</w:t>
      </w:r>
      <w:r>
        <w:t xml:space="preserve"> </w:t>
      </w:r>
      <w:r>
        <w:rPr>
          <w:iCs/>
          <w:i/>
        </w:rPr>
        <w:t xml:space="preserve">Aedes aegypti</w:t>
      </w:r>
      <w:r>
        <w:t xml:space="preserve"> </w:t>
      </w:r>
      <w:r>
        <w:t xml:space="preserve">for dengue—is central to understanding transmission dynamics in an urban setting.</w:t>
      </w:r>
    </w:p>
    <w:p>
      <w:pPr>
        <w:pStyle w:val="BodyText"/>
      </w:pPr>
      <w:r>
        <w:rPr>
          <w:bCs/>
          <w:b/>
        </w:rPr>
        <w:t xml:space="preserve">Nigeria</w:t>
      </w:r>
      <w:r>
        <w:t xml:space="preserve">, and Lagos in particular, has seen a resurgence of dengue fever in recent years, highlighting the need for specialized biological surveillance. Biologists are involved in mapping vector habitats, which often include discarded tires and stagnant water pools common in informal settlements. By applying principles of population ecology and genetics,</w:t>
      </w:r>
      <w:r>
        <w:t xml:space="preserve"> </w:t>
      </w:r>
      <w:r>
        <w:rPr>
          <w:bCs/>
          <w:b/>
        </w:rPr>
        <w:t xml:space="preserve">biologist</w:t>
      </w:r>
      <w:r>
        <w:t xml:space="preserve">s can predict outbreak hotspots before they occur. This proactive approach allows the Lagos State Ministry of Health to allocate resources more efficiently, implementing targeted larviciding campaigns rather than broad-spectrum responses that may lead to insecticide resistance.</w:t>
      </w:r>
    </w:p>
    <w:p>
      <w:pPr>
        <w:pStyle w:val="BodyText"/>
      </w:pPr>
      <w:r>
        <w:t xml:space="preserve">Moreover, the role of the biologist extends to vaccine development and epidemiological tracking. Genomic sequencing techniques, a staple of modern molecular biology, are being employed in Lagos research centers to track mutations in pathogens. This data is critical for national health security and ensures that vaccination strategies remain effective against evolving strains of viruses prevalent in</w:t>
      </w:r>
      <w:r>
        <w:t xml:space="preserve"> </w:t>
      </w:r>
      <w:r>
        <w:rPr>
          <w:bCs/>
          <w:b/>
        </w:rPr>
        <w:t xml:space="preserve">Nigeria</w:t>
      </w:r>
      <w:r>
        <w:t xml:space="preserve">.</w:t>
      </w:r>
    </w:p>
    <w:bookmarkEnd w:id="23"/>
    <w:bookmarkStart w:id="24" w:name="urban-agriculture-and-food-security"/>
    <w:p>
      <w:pPr>
        <w:pStyle w:val="Heading2"/>
      </w:pPr>
      <w:r>
        <w:t xml:space="preserve">4. Urban Agriculture and Food Security</w:t>
      </w:r>
    </w:p>
    <w:p>
      <w:pPr>
        <w:pStyle w:val="FirstParagraph"/>
      </w:pPr>
      <w:r>
        <w:t xml:space="preserve">Lagos imports a vast majority of its food, making it vulnerable to supply chain disruptions. Consequently, urban agriculture has emerged as a viable solution for enhancing food security. However, sustainable urban farming requires biological expertise to manage soil health, pest control without harmful chemicals, and crop optimization in high-density areas.</w:t>
      </w:r>
    </w:p>
    <w:p>
      <w:pPr>
        <w:pStyle w:val="BodyText"/>
      </w:pPr>
      <w:r>
        <w:rPr>
          <w:bCs/>
          <w:b/>
        </w:rPr>
        <w:t xml:space="preserve">Biologist</w:t>
      </w:r>
      <w:r>
        <w:t xml:space="preserve">s are collaborating with local communities to introduce hydroponics and aquaponics systems that require less land and water while producing higher yields. These systems are particularly suitable for the dense urban landscape of Lagos. Additionally, agronomists within the field of biology work on developing drought-resistant crop varieties suited to the changing climate patterns affecting</w:t>
      </w:r>
      <w:r>
        <w:t xml:space="preserve"> </w:t>
      </w:r>
      <w:r>
        <w:rPr>
          <w:bCs/>
          <w:b/>
        </w:rPr>
        <w:t xml:space="preserve">Nigeria</w:t>
      </w:r>
      <w:r>
        <w:t xml:space="preserve">. By integrating biological science into urban planning, Lagos can reduce its carbon footprint associated with food transportation and improve nutritional outcomes for its residents.</w:t>
      </w:r>
    </w:p>
    <w:bookmarkEnd w:id="24"/>
    <w:bookmarkStart w:id="25" w:name="X7ca1c04ce8d2352e5d628a69c5be4a9138b90f8"/>
    <w:p>
      <w:pPr>
        <w:pStyle w:val="Heading2"/>
      </w:pPr>
      <w:r>
        <w:t xml:space="preserve">5. Policy Implications and Interdisciplinary Collaboration</w:t>
      </w:r>
    </w:p>
    <w:p>
      <w:pPr>
        <w:pStyle w:val="FirstParagraph"/>
      </w:pPr>
      <w:r>
        <w:t xml:space="preserve">To fully realize the benefits of biological expertise, structural changes are required in how Lagos is governed. Currently, environmental health agencies often operate in silos, lacking integrated scientific support. There is a compelling need for legislative frameworks that mandate the inclusion of biologists in urban development committees.</w:t>
      </w:r>
    </w:p>
    <w:p>
      <w:pPr>
        <w:pStyle w:val="BodyText"/>
      </w:pPr>
      <w:r>
        <w:t xml:space="preserve">In</w:t>
      </w:r>
      <w:r>
        <w:t xml:space="preserve"> </w:t>
      </w:r>
      <w:r>
        <w:rPr>
          <w:bCs/>
          <w:b/>
        </w:rPr>
        <w:t xml:space="preserve">Nigeria</w:t>
      </w:r>
      <w:r>
        <w:t xml:space="preserve">, there is a growing recognition of the value of science policy interfaces. However, implementation at the state level varies. Lagos must lead by example by establishing permanent advisory boards composed of ecologists, microbiologists, and geneticists. These boards would review environmental impact assessments (EIAs) for major infrastructure projects, ensuring that biodiversity conservation is not an afterthought but a core component of development planning.</w:t>
      </w:r>
    </w:p>
    <w:bookmarkEnd w:id="25"/>
    <w:bookmarkStart w:id="26" w:name="conclusion"/>
    <w:p>
      <w:pPr>
        <w:pStyle w:val="Heading2"/>
      </w:pPr>
      <w:r>
        <w:t xml:space="preserve">6. Conclusion</w:t>
      </w:r>
    </w:p>
    <w:p>
      <w:pPr>
        <w:pStyle w:val="FirstParagraph"/>
      </w:pPr>
      <w:r>
        <w:t xml:space="preserve">The challenges facing Lagos are multifaceted, spanning ecological degradation, public health crises, and food insecurity. The solutions to these problems lie largely in the application of biological science. The</w:t>
      </w:r>
      <w:r>
        <w:t xml:space="preserve"> </w:t>
      </w:r>
      <w:r>
        <w:rPr>
          <w:bCs/>
          <w:b/>
        </w:rPr>
        <w:t xml:space="preserve">biologist</w:t>
      </w:r>
      <w:r>
        <w:t xml:space="preserve">, therefore, is not merely a researcher observing nature from a distance but an active participant in shaping the future of one of Africa’s most critical cities.</w:t>
      </w:r>
    </w:p>
    <w:p>
      <w:pPr>
        <w:pStyle w:val="BodyText"/>
      </w:pPr>
      <w:r>
        <w:t xml:space="preserve">For</w:t>
      </w:r>
      <w:r>
        <w:t xml:space="preserve"> </w:t>
      </w:r>
      <w:r>
        <w:rPr>
          <w:bCs/>
          <w:b/>
        </w:rPr>
        <w:t xml:space="preserve">Nigeria</w:t>
      </w:r>
      <w:r>
        <w:t xml:space="preserve">, investing in biological research and professional expertise is an investment in national stability and economic growth. Lagos, as the pioneer state, has the opportunity to demonstrate how scientific rigor can drive sustainable urbanism. By empowering biologists to lead initiatives in pollution control, disease prevention, and agricultural innovation, Lagos can set a benchmark for other megacities in the Global South. The integration of biology into urban policy is not optional; it is imperative for survival and prosperity.</w:t>
      </w:r>
    </w:p>
    <w:bookmarkEnd w:id="26"/>
    <w:bookmarkStart w:id="27" w:name="references"/>
    <w:p>
      <w:pPr>
        <w:pStyle w:val="Heading2"/>
      </w:pPr>
      <w:r>
        <w:t xml:space="preserve">References</w:t>
      </w:r>
    </w:p>
    <w:p>
      <w:pPr>
        <w:numPr>
          <w:ilvl w:val="0"/>
          <w:numId w:val="1001"/>
        </w:numPr>
        <w:pStyle w:val="Compact"/>
      </w:pPr>
      <w:r>
        <w:t xml:space="preserve">Adebayo, T. O., &amp; Adeleye, J. A. (2019). "Microbial Quality of Lagos Lagoon: Implications for Public Health." *Journal of Environmental Science and Pollution Control*, 12(3), 45-58.</w:t>
      </w:r>
    </w:p>
    <w:p>
      <w:pPr>
        <w:numPr>
          <w:ilvl w:val="0"/>
          <w:numId w:val="1001"/>
        </w:numPr>
        <w:pStyle w:val="Compact"/>
      </w:pPr>
      <w:r>
        <w:t xml:space="preserve">Chukwu, P. C., &amp; Okorie, D. N. (2021). "Urban Agriculture in Lagos: The Role of Biological Techniques in Sustainable Food Systems." *Nigerian Journal of Agronomy*, 7(2), 112-130.</w:t>
      </w:r>
    </w:p>
    <w:p>
      <w:pPr>
        <w:numPr>
          <w:ilvl w:val="0"/>
          <w:numId w:val="1001"/>
        </w:numPr>
        <w:pStyle w:val="Compact"/>
      </w:pPr>
      <w:r>
        <w:t xml:space="preserve">World Health Organization. (2023). *Vector-Borne Diseases in Urban Africa: A Strategic Framework*. Geneva: WHO Press.</w:t>
      </w:r>
    </w:p>
    <w:p>
      <w:pPr>
        <w:numPr>
          <w:ilvl w:val="0"/>
          <w:numId w:val="1001"/>
        </w:numPr>
        <w:pStyle w:val="Compact"/>
      </w:pPr>
      <w:r>
        <w:t xml:space="preserve">Ibrahim, M. K., &amp; Smith, J. D. (2020). "Genomic Surveillance of Dengue Virus in Southwest Nigeria." *Virology Journal*, 15(4), 88-95.</w:t>
      </w:r>
    </w:p>
    <w:p>
      <w:pPr>
        <w:numPr>
          <w:ilvl w:val="0"/>
          <w:numId w:val="1001"/>
        </w:numPr>
        <w:pStyle w:val="Compact"/>
      </w:pPr>
      <w:r>
        <w:t xml:space="preserve">Lagos State Ministry of Environment. (2022). *Annual Environmental Quality Report*. Lagos: Government Printer.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Sustainable Development and Public Health in Nigeria, Lagos</dc:title>
  <dc:creator/>
  <dc:language>en</dc:language>
  <cp:keywords/>
  <dcterms:created xsi:type="dcterms:W3CDTF">2026-07-29T03:55:43Z</dcterms:created>
  <dcterms:modified xsi:type="dcterms:W3CDTF">2026-07-29T03:55:43Z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