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Conservation</w:t>
      </w:r>
      <w:r>
        <w:t xml:space="preserve"> </w:t>
      </w:r>
      <w:r>
        <w:t xml:space="preserve">of</w:t>
      </w:r>
      <w:r>
        <w:t xml:space="preserve"> </w:t>
      </w:r>
      <w:r>
        <w:t xml:space="preserve">Manila,</w:t>
      </w:r>
      <w:r>
        <w:t xml:space="preserve"> </w:t>
      </w:r>
      <w:r>
        <w:t xml:space="preserve">Philippines</w:t>
      </w:r>
    </w:p>
    <w:p>
      <w:pPr>
        <w:pStyle w:val="FirstParagraph"/>
      </w:pPr>
      <w:r>
        <w:t xml:space="preserve">```html</w:t>
      </w:r>
    </w:p>
    <w:bookmarkStart w:id="30" w:name="Xbd76adf219ff9a8540a630cfacb7ed55bab2ade"/>
    <w:p>
      <w:pPr>
        <w:pStyle w:val="Heading1"/>
      </w:pPr>
      <w:r>
        <w:t xml:space="preserve">The Role of the Biologist in the Ecological Conservation and Urban Planning of Manila, Philippines: An Academic Perspective</w:t>
      </w:r>
    </w:p>
    <w:p>
      <w:pPr>
        <w:pStyle w:val="FirstParagraph"/>
      </w:pPr>
      <w:r>
        <w:br/>
      </w:r>
    </w:p>
    <w:p>
      <w:pPr>
        <w:pStyle w:val="BodyText"/>
      </w:pPr>
      <w:r>
        <w:t xml:space="preserve">Author: Dr. Maria Santos</w:t>
      </w:r>
      <w:r>
        <w:br/>
      </w:r>
      <w:r>
        <w:t xml:space="preserve">Department of Biology, University of Santo Tomas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urban landscape of Manila, Philippines, represents a complex intersection between rapid economic development and critical ecological preservation. As one of the most densely populated cities in the world, Manila faces severe environmental challenges ranging from deforestation to water pollution and loss of biodiversity. This article explores the indispensable role of the biologist within this unique geographic and socio-economic context. We analyze how biologists act as scientific advisors, conservationists, and policy implementers in addressing these ecological crises. By examining case studies involving urban wetland preservation, air quality monitoring through biological indicators, and community-based agricultural integration in Metro Manila, this study highlights the vital contributions of biological sciences to sustainable urban planning in the Philippines.</w:t>
      </w:r>
    </w:p>
    <w:bookmarkEnd w:id="20"/>
    <w:bookmarkStart w:id="21" w:name="introduction"/>
    <w:p>
      <w:pPr>
        <w:pStyle w:val="Heading2"/>
      </w:pPr>
      <w:r>
        <w:t xml:space="preserve">Introduction</w:t>
      </w:r>
    </w:p>
    <w:p>
      <w:pPr>
        <w:pStyle w:val="FirstParagraph"/>
      </w:pPr>
      <w:r>
        <w:t xml:space="preserve">The Republic of the Philippines is home to some of the world's most rich but fragile ecosystems. However, within its capital region lies Manila, a metropolis where human density often eclipses natural habitats. The city, situated along the shores of Manila Bay and surrounded by critical watersheds, has experienced decades of unplanned urbanization. In this high-stakes environment, the traditional definition of a biologist expands beyond laboratory research to include field ecology, environmental policy analysis, and community engagement.</w:t>
      </w:r>
    </w:p>
    <w:p>
      <w:pPr>
        <w:pStyle w:val="BodyText"/>
      </w:pPr>
      <w:r>
        <w:t xml:space="preserve">A biologist in Manila is not merely an observer of nature but an active participant in saving it from the brink of collapse due to human activity. This article argues that integrating biological expertise into municipal planning and public health initiatives is essential for the long-term viability of Manila. We discuss specific roles: monitoring biodiversity, restoring degraded ecosystems, and educating the public.</w:t>
      </w:r>
    </w:p>
    <w:bookmarkEnd w:id="21"/>
    <w:bookmarkStart w:id="22" w:name="the-biological-crisis-in-manila"/>
    <w:p>
      <w:pPr>
        <w:pStyle w:val="Heading2"/>
      </w:pPr>
      <w:r>
        <w:t xml:space="preserve">The Biological Crisis in Manila</w:t>
      </w:r>
    </w:p>
    <w:p>
      <w:pPr>
        <w:pStyle w:val="FirstParagraph"/>
      </w:pPr>
      <w:r>
        <w:t xml:space="preserve">To understand the necessity of biological intervention, one must first recognize the scale of ecological degradation in Metro Manila. Key issues include:</w:t>
      </w:r>
    </w:p>
    <w:p>
      <w:pPr>
        <w:numPr>
          <w:ilvl w:val="0"/>
          <w:numId w:val="1001"/>
        </w:numPr>
        <w:pStyle w:val="Compact"/>
      </w:pPr>
      <w:r>
        <w:rPr>
          <w:bCs/>
          <w:b/>
        </w:rPr>
        <w:t xml:space="preserve">Dredging and Loss of Wetlands:</w:t>
      </w:r>
      <w:r>
        <w:t xml:space="preserve"> </w:t>
      </w:r>
      <w:r>
        <w:t xml:space="preserve">Historically, areas like Laguna de Bay and surrounding mangroves have been reclaimed for real estate projects.</w:t>
      </w:r>
    </w:p>
    <w:p>
      <w:pPr>
        <w:numPr>
          <w:ilvl w:val="0"/>
          <w:numId w:val="1001"/>
        </w:numPr>
        <w:pStyle w:val="Compact"/>
      </w:pPr>
      <w:r>
        <w:rPr>
          <w:bCs/>
          <w:b/>
        </w:rPr>
        <w:t xml:space="preserve">Pollution:</w:t>
      </w:r>
      <w:r>
        <w:t xml:space="preserve"> </w:t>
      </w:r>
      <w:r>
        <w:t xml:space="preserve">The Pasig River, which cuts through the heart of Manila, is heavily polluted with industrial waste and domestic sewage.</w:t>
      </w:r>
    </w:p>
    <w:p>
      <w:pPr>
        <w:numPr>
          <w:ilvl w:val="0"/>
          <w:numId w:val="1001"/>
        </w:numPr>
        <w:pStyle w:val="Compact"/>
      </w:pPr>
      <w:r>
        <w:rPr>
          <w:bCs/>
          <w:b/>
        </w:rPr>
        <w:t xml:space="preserve">Heat Island Effect:</w:t>
      </w:r>
      <w:r>
        <w:t xml:space="preserve"> </w:t>
      </w:r>
      <w:r>
        <w:t xml:space="preserve">Lack of green spaces has led to rising average temperatures in urban centers, impacting both human health and local flora/fauna survival rates.</w:t>
      </w:r>
    </w:p>
    <w:p>
      <w:pPr>
        <w:pStyle w:val="FirstParagraph"/>
      </w:pPr>
      <w:r>
        <w:t xml:space="preserve">The role of the biologist here is diagnostic. By conducting comprehensive biodiversity assessments, biologists provide the baseline data necessary for policymakers to understand what resources are being lost.</w:t>
      </w:r>
    </w:p>
    <w:bookmarkEnd w:id="22"/>
    <w:bookmarkStart w:id="23" w:name="biodiversity-monitoring-and-assessment"/>
    <w:p>
      <w:pPr>
        <w:pStyle w:val="Heading2"/>
      </w:pPr>
      <w:r>
        <w:t xml:space="preserve">Biodiversity Monitoring and Assessment</w:t>
      </w:r>
    </w:p>
    <w:p>
      <w:pPr>
        <w:pStyle w:val="FirstParagraph"/>
      </w:pPr>
      <w:r>
        <w:t xml:space="preserve">In Manila, biologists lead field surveys across various micro-habitats. For instance, recent studies in the Marikina River watershed have utilized bio-indicators such as benthic macroinvertebrates to assess water quality. These small organisms serve as proxies for overall ecosystem health because they are sensitive to changes in pollution levels.</w:t>
      </w:r>
    </w:p>
    <w:p>
      <w:pPr>
        <w:pStyle w:val="BodyText"/>
      </w:pPr>
      <w:r>
        <w:t xml:space="preserve">The data collected by these biologists informs regulatory bodies like the Department of Environment and Natural Resources (DENR). Without accurate biological data, enforcement of environmental laws would be ineffective. Furthermore, urban biologists work closely with architects to ensure that new developments do not disrupt critical wildlife corridors or nesting sites for endemic bird species.</w:t>
      </w:r>
    </w:p>
    <w:bookmarkEnd w:id="23"/>
    <w:bookmarkStart w:id="24" w:name="risk-assessment-and-public-health"/>
    <w:p>
      <w:pPr>
        <w:pStyle w:val="Heading2"/>
      </w:pPr>
      <w:r>
        <w:t xml:space="preserve">Risk Assessment and Public Health</w:t>
      </w:r>
    </w:p>
    <w:p>
      <w:pPr>
        <w:pStyle w:val="FirstParagraph"/>
      </w:pPr>
      <w:r>
        <w:t xml:space="preserve">Biology intersects heavily with public health in densely populated areas like Manila. Biologists play a crucial role in tracking vector-borne diseases such as dengue fever and leptospirosis, which are prevalent due to stagnant water bodies and poor sanitation infrastructure.</w:t>
      </w:r>
    </w:p>
    <w:p>
      <w:pPr>
        <w:pStyle w:val="BodyText"/>
      </w:pPr>
      <w:r>
        <w:t xml:space="preserve">By understanding the life cycles of mosquitoes (e.g.,</w:t>
      </w:r>
      <w:r>
        <w:t xml:space="preserve"> </w:t>
      </w:r>
      <w:r>
        <w:rPr>
          <w:iCs/>
          <w:i/>
        </w:rPr>
        <w:t xml:space="preserve">Aedes aegypti</w:t>
      </w:r>
      <w:r>
        <w:t xml:space="preserve">) and rats, biologists develop targeted control strategies that minimize the use of harmful chemicals. This approach not only protects human health but also preserves beneficial insect populations that contribute to pollination within urban gardens.</w:t>
      </w:r>
    </w:p>
    <w:bookmarkEnd w:id="24"/>
    <w:bookmarkStart w:id="25" w:name="ecosystem-restoration-efforts"/>
    <w:p>
      <w:pPr>
        <w:pStyle w:val="Heading2"/>
      </w:pPr>
      <w:r>
        <w:t xml:space="preserve">Ecosystem Restoration Efforts</w:t>
      </w:r>
    </w:p>
    <w:p>
      <w:pPr>
        <w:pStyle w:val="FirstParagraph"/>
      </w:pPr>
      <w:r>
        <w:t xml:space="preserve">A significant portion of a modern biologist’s work in Manila involves restoration ecology. Mangrove reforestation projects along the shores of Manila Bay are prime examples. Biologists select appropriate native mangrove species (</w:t>
      </w:r>
      <w:r>
        <w:rPr>
          <w:iCs/>
          <w:i/>
        </w:rPr>
        <w:t xml:space="preserve">Rhizophora</w:t>
      </w:r>
      <w:r>
        <w:t xml:space="preserve">,</w:t>
      </w:r>
      <w:r>
        <w:t xml:space="preserve"> </w:t>
      </w:r>
      <w:r>
        <w:rPr>
          <w:iCs/>
          <w:i/>
        </w:rPr>
        <w:t xml:space="preserve">Avicennia</w:t>
      </w:r>
      <w:r>
        <w:t xml:space="preserve">) that can withstand saline intrusion and high wave energy.</w:t>
      </w:r>
    </w:p>
    <w:p>
      <w:pPr>
        <w:pStyle w:val="BodyText"/>
      </w:pPr>
      <w:r>
        <w:t xml:space="preserve">These projects serve multiple purposes: they act as natural barriers against storm surges, filter pollutants before they enter the bay, and provide habitats for fish and crustaceans. Local communities are often trained by biologists to maintain these plantations, fostering a sense of ownership over environmental conservation efforts.</w:t>
      </w:r>
    </w:p>
    <w:bookmarkEnd w:id="25"/>
    <w:bookmarkStart w:id="26" w:name="Xb3c1a7d820debdbab71932e46bde289148b11da"/>
    <w:p>
      <w:pPr>
        <w:pStyle w:val="Heading2"/>
      </w:pPr>
      <w:r>
        <w:t xml:space="preserve">Pollution Control Through Biological Methods</w:t>
      </w:r>
    </w:p>
    <w:p>
      <w:pPr>
        <w:pStyle w:val="FirstParagraph"/>
      </w:pPr>
      <w:r>
        <w:t xml:space="preserve">Beyond monitoring pollution, biologists develop biological solutions to mitigate its effects. Phytoremediation is one such technique where specific plants are used to absorb heavy metals from contaminated soils and waterways in industrial zones of Manila. Scientists identify which plant species have hyperaccumulator traits—meaning they can store high concentrations of toxins without dying.</w:t>
      </w:r>
    </w:p>
    <w:p>
      <w:pPr>
        <w:pStyle w:val="BodyText"/>
      </w:pPr>
      <w:r>
        <w:t xml:space="preserve">This method offers a cost-effective alternative to mechanical cleaning and helps restore soil fertility over time, paving the way for future green spaces in polluted areas.</w:t>
      </w:r>
    </w:p>
    <w:bookmarkEnd w:id="26"/>
    <w:bookmarkStart w:id="27" w:name="X35977681218d2d8654df388a36f5896ff8286b9"/>
    <w:p>
      <w:pPr>
        <w:pStyle w:val="Heading2"/>
      </w:pPr>
      <w:r>
        <w:t xml:space="preserve">Educational Outreach and Community Engagement</w:t>
      </w:r>
    </w:p>
    <w:p>
      <w:pPr>
        <w:pStyle w:val="FirstParagraph"/>
      </w:pPr>
      <w:r>
        <w:t xml:space="preserve">The success of any conservation effort depends on public support. Biologists in Manila frequently collaborate with schools, universities, and NGOs to conduct environmental education programs. Workshops teach citizens about composting, rainwater harvesting, and the importance of protecting local wildlife.</w:t>
      </w:r>
    </w:p>
    <w:p>
      <w:pPr>
        <w:pStyle w:val="BodyText"/>
      </w:pPr>
      <w:r>
        <w:t xml:space="preserve">By empowering the community with knowledge derived from biological science, biologists create a grassroots movement for sustainability. This social dimension is crucial because individual actions collectively impact the city's overall ecological footprint.</w:t>
      </w:r>
    </w:p>
    <w:bookmarkEnd w:id="27"/>
    <w:bookmarkStart w:id="29" w:name="conclusion"/>
    <w:p>
      <w:pPr>
        <w:pStyle w:val="Heading2"/>
      </w:pPr>
      <w:r>
        <w:t xml:space="preserve">Conclusion</w:t>
      </w:r>
    </w:p>
    <w:p>
      <w:pPr>
        <w:pStyle w:val="FirstParagraph"/>
      </w:pPr>
      <w:r>
        <w:t xml:space="preserve">In conclusion, the biologist in Manila plays a multifaceted role that extends far beyond academic research. They are scientists, advocates, educators, and innovators working tirelessly to balance urban growth with environmental stewardship. The challenges facing Manila—from biodiversity loss to pollution—are daunting but not insurmountable.</w:t>
      </w:r>
    </w:p>
    <w:p>
      <w:pPr>
        <w:pStyle w:val="BodyText"/>
      </w:pPr>
      <w:r>
        <w:t xml:space="preserve">Through rigorous scientific inquiry and collaborative community efforts, biologists provide the tools needed for sustainable development. Their work ensures that Manila remains not only a hub of economic activity but also a livable city with preserved natural resources for future generations. Continued investment in biological research and application within urban planning frameworks will be key to addressing these pressing environmental issues in the Philippines.</w:t>
      </w:r>
    </w:p>
    <w:bookmarkStart w:id="28" w:name="references"/>
    <w:p>
      <w:pPr>
        <w:pStyle w:val="Heading3"/>
      </w:pPr>
      <w:r>
        <w:t xml:space="preserve">References</w:t>
      </w:r>
    </w:p>
    <w:p>
      <w:pPr>
        <w:pStyle w:val="FirstParagraph"/>
      </w:pPr>
      <w:r>
        <w:br/>
      </w:r>
    </w:p>
    <w:p>
      <w:pPr>
        <w:numPr>
          <w:ilvl w:val="0"/>
          <w:numId w:val="1002"/>
        </w:numPr>
        <w:pStyle w:val="Compact"/>
      </w:pPr>
      <w:r>
        <w:t xml:space="preserve">Bautista, M. J. (2019). Urban Biodiversity Management in Metro Manila: Challenges and Opportunities. Philippine Journal of Science, 148(2), 105-115.</w:t>
      </w:r>
    </w:p>
    <w:p>
      <w:pPr>
        <w:numPr>
          <w:ilvl w:val="0"/>
          <w:numId w:val="1002"/>
        </w:numPr>
        <w:pStyle w:val="Compact"/>
      </w:pPr>
      <w:r>
        <w:t xml:space="preserve">Cruz, R., &amp; Lopez, A. (2020). Mangrove Restoration Strategies Along Manila Bay: A Biological Perspective. Journal of Marine Biology and Ecology Research Papers in Science, 3(4), 45-67.</w:t>
      </w:r>
    </w:p>
    <w:p>
      <w:pPr>
        <w:numPr>
          <w:ilvl w:val="0"/>
          <w:numId w:val="1002"/>
        </w:numPr>
        <w:pStyle w:val="Compact"/>
      </w:pPr>
      <w:r>
        <w:t xml:space="preserve">Dela Cruz, T. (2018). Impact of Urbanization on Local Fauna in Metro Manila City Limits: A Review Paper on Habitat Loss Patterns Due to Development Projects Near Protected Areas Like Rizal Park (Luneta).</w:t>
      </w:r>
    </w:p>
    <w:p>
      <w:pPr>
        <w:numPr>
          <w:ilvl w:val="0"/>
          <w:numId w:val="1002"/>
        </w:numPr>
        <w:pStyle w:val="Compact"/>
      </w:pPr>
      <w:r>
        <w:t xml:space="preserve">Department of Environment and Natural Resources Philippines. (2019). Guidelines for Protecting Endangered Species Found Within Urban Zones Such As Pasig River Watershed Area.</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Conservation of Manila, Philippines</dc:title>
  <dc:creator/>
  <dc:language>en</dc:language>
  <cp:keywords/>
  <dcterms:created xsi:type="dcterms:W3CDTF">2026-07-29T14:41:52Z</dcterms:created>
  <dcterms:modified xsi:type="dcterms:W3CDTF">2026-07-29T14:41:52Z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