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76c8bf8b76fda5d62fd6d590a9053387bee1404"/>
    <w:p>
      <w:pPr>
        <w:pStyle w:val="Heading1"/>
      </w:pPr>
      <w:r>
        <w:t xml:space="preserve">The Role of Biologists in Preserving Biodiversity in Spain, Valencia</w:t>
      </w:r>
    </w:p>
    <w:p>
      <w:pPr>
        <w:pStyle w:val="FirstParagraph"/>
      </w:pPr>
      <w:r>
        <w:rPr>
          <w:bCs/>
          <w:b/>
        </w:rPr>
        <w:t xml:space="preserve">Abstract:</w:t>
      </w:r>
    </w:p>
    <w:p>
      <w:pPr>
        <w:pStyle w:val="BodyText"/>
      </w:pPr>
      <w:r>
        <w:t xml:space="preserve">This academic journal article explores the critical role of biologists in preserving biodiversity within the diverse ecosystems of Spain, specifically focusing on the region of Valencia. The study highlights the importance of biological research and conservation efforts undertaken by scientists to protect native species, restore habitats, and mitigate human impacts on natural environments. By examining case studies from Valencia’s coastal wetlands, mountainous regions, and agricultural landscapes,</w:t>
      </w:r>
    </w:p>
    <w:p>
      <w:pPr>
        <w:pStyle w:val="BodyText"/>
      </w:pPr>
      <w:r>
        <w:rPr>
          <w:bCs/>
          <w:b/>
        </w:rPr>
        <w:t xml:space="preserve">Introduction:</w:t>
      </w:r>
    </w:p>
    <w:p>
      <w:pPr>
        <w:pStyle w:val="BodyText"/>
      </w:pPr>
      <w:r>
        <w:t xml:space="preserve">Biodiversity is the foundation of healthy ecosystems and provides essential services that support life on Earth. In Spain, particularly in the region of Valencia, biodiversity is under threat due to urbanization, climate change, industrial activities, and unsustainable land use practices. Biologists play a pivotal role in addressing these challenges through scientific research, policy development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2026-07-29T20:48:13Z</dcterms:created>
  <dcterms:modified xsi:type="dcterms:W3CDTF">2026-07-29T20:48:13Z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