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Advancing</w:t>
      </w:r>
      <w:r>
        <w:t xml:space="preserve"> </w:t>
      </w:r>
      <w:r>
        <w:t xml:space="preserve">Healthcare</w:t>
      </w:r>
      <w:r>
        <w:t xml:space="preserve"> </w:t>
      </w:r>
      <w:r>
        <w:t xml:space="preserve">Infrastructure</w:t>
      </w:r>
      <w:r>
        <w:t xml:space="preserve"> </w:t>
      </w:r>
      <w:r>
        <w:t xml:space="preserve">in</w:t>
      </w:r>
      <w:r>
        <w:t xml:space="preserve"> </w:t>
      </w:r>
      <w:r>
        <w:t xml:space="preserve">China,</w:t>
      </w:r>
      <w:r>
        <w:t xml:space="preserve"> </w:t>
      </w:r>
      <w:r>
        <w:t xml:space="preserve">Shanghai</w:t>
      </w:r>
    </w:p>
    <w:bookmarkStart w:id="29" w:name="Xb43b47d2434a37fc87664b631c5b67c11a9b8eb"/>
    <w:p>
      <w:pPr>
        <w:pStyle w:val="Heading1"/>
      </w:pPr>
      <w:r>
        <w:t xml:space="preserve">The Role of Biomedical Engineers in Advancing Healthcare Infrastructure in China, Shanghai</w:t>
      </w:r>
    </w:p>
    <w:p>
      <w:pPr>
        <w:pStyle w:val="FirstParagraph"/>
      </w:pPr>
      <w:r>
        <w:rPr>
          <w:bCs/>
          <w:b/>
        </w:rPr>
        <w:t xml:space="preserve">Author:</w:t>
      </w:r>
      <w:r>
        <w:t xml:space="preserve"> </w:t>
      </w:r>
      <w:r>
        <w:t xml:space="preserve">Dr. Li Wei</w:t>
      </w:r>
      <w:r>
        <w:br/>
      </w:r>
      <w:r>
        <w:rPr>
          <w:bCs/>
          <w:b/>
        </w:rPr>
        <w:t xml:space="preserve">Affiliation:</w:t>
      </w:r>
      <w:r>
        <w:t xml:space="preserve"> </w:t>
      </w:r>
      <w:r>
        <w:t xml:space="preserve">Department of Bioengineering, Fudan University, Shanghai, China</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article examines the critical contributions of Biomedical Engineers to the healthcare ecosystem in China, specifically within the dynamic metropolitan context of Shanghai. As Shanghai transitions from a manufacturing hub to a global center for biomedical innovation, the role of specialized engineers has become paramount. This study analyzes how professionals in this field are bridging the gap between theoretical research and clinical application, addressing local demographic challenges such as an aging population, and driving policy compliance with stringent Chinese regulatory standards. The findings suggest that Biomedical Engineers are not merely technical support staff but central architects of modern medical infrastructure.</w:t>
      </w:r>
    </w:p>
    <w:bookmarkEnd w:id="20"/>
    <w:bookmarkStart w:id="21" w:name="introduction"/>
    <w:p>
      <w:pPr>
        <w:pStyle w:val="Heading2"/>
      </w:pPr>
      <w:r>
        <w:t xml:space="preserve">1. Introduction</w:t>
      </w:r>
    </w:p>
    <w:p>
      <w:pPr>
        <w:pStyle w:val="FirstParagraph"/>
      </w:pPr>
      <w:r>
        <w:t xml:space="preserve">The intersection of biology, medicine, and engineering has given rise to one of the most vital professions in modern healthcare: the Biomedical Engineer. In China, a nation undergoing rapid demographic and technological shifts, the demand for specialized expertise in this domain has never been higher. Nowhere is this more evident than in Shanghai, a city that serves as both an economic powerhouse and a focal point for medical innovation in East Asia. This article explores how Biomedical Engineers operate within the unique socio-economic landscape of China, with a specific focus on the initiatives and infrastructural developments occurring in Shanghai.</w:t>
      </w:r>
    </w:p>
    <w:p>
      <w:pPr>
        <w:pStyle w:val="BodyText"/>
      </w:pPr>
      <w:r>
        <w:t xml:space="preserve">China’s healthcare system faces unprecedented pressures due to its vast population size and increasing life expectancy. In response, the Chinese government has invested heavily in medical technology research and development (R&amp;D). Within this framework, Biomedical Engineers play a pivotal role in designing, developing, and maintaining complex medical devices and systems. In Shanghai, known as the "City of Medicine," these professionals are instrumental in ensuring that healthcare delivery meets international standards while adhering to local regulatory requirements.</w:t>
      </w:r>
    </w:p>
    <w:bookmarkEnd w:id="21"/>
    <w:bookmarkStart w:id="22" w:name="Xe003b3af4579906862cbc8f1f6a6886604850d8"/>
    <w:p>
      <w:pPr>
        <w:pStyle w:val="Heading2"/>
      </w:pPr>
      <w:r>
        <w:t xml:space="preserve">2. The Regulatory Landscape and Quality Assurance</w:t>
      </w:r>
    </w:p>
    <w:p>
      <w:pPr>
        <w:pStyle w:val="FirstParagraph"/>
      </w:pPr>
      <w:r>
        <w:t xml:space="preserve">In China, the path to market for medical devices is governed by rigorous regulations enforced primarily through the National Medical Products Administration (NMPA). For a Biomedical Engineer working in Shanghai, navigating this landscape requires a deep understanding of both international standards (such as ISO 13485) and local Chinese protocols. The engineer’s role extends beyond product design; it encompasses rigorous quality control, safety testing, and post-market surveillance.</w:t>
      </w:r>
    </w:p>
    <w:p>
      <w:pPr>
        <w:pStyle w:val="BodyText"/>
      </w:pPr>
      <w:r>
        <w:t xml:space="preserve">Shanghai hosts numerous multinational medical device companies as well as a burgeoning sector of domestic startups. Biomedical Engineers in these entities are tasked with ensuring that every component, from software algorithms in diagnostic AI to the mechanical integrity of surgical robots, complies with NMPA guidelines. This regulatory expertise is crucial for maintaining patient safety and fostering trust in new technologies among Chinese healthcare providers and patients alike.</w:t>
      </w:r>
    </w:p>
    <w:bookmarkEnd w:id="22"/>
    <w:bookmarkStart w:id="23" w:name="technological-innovation-in-shanghai"/>
    <w:p>
      <w:pPr>
        <w:pStyle w:val="Heading2"/>
      </w:pPr>
      <w:r>
        <w:t xml:space="preserve">3. Technological Innovation in Shanghai</w:t>
      </w:r>
    </w:p>
    <w:p>
      <w:pPr>
        <w:pStyle w:val="FirstParagraph"/>
      </w:pPr>
      <w:r>
        <w:t xml:space="preserve">Shanghai has emerged as a hub for biomedical innovation, driven by collaborative efforts between academic institutions like Fudan University and the Shanghai Jiao Tong University, and industry partners. Biomedical Engineers are at the forefront of this collaboration. One significant area of development is artificial intelligence (AI) in healthcare. Engineers are developing AI-driven diagnostic tools capable of analyzing medical imaging data with high precision, aiding radiologists in early detection of diseases such as lung cancer and breast cancer.</w:t>
      </w:r>
    </w:p>
    <w:p>
      <w:pPr>
        <w:pStyle w:val="BodyText"/>
      </w:pPr>
      <w:r>
        <w:t xml:space="preserve">Furthermore, the integration of Internet Healthcare platforms has gained momentum in Shanghai. Biomedical Engineers contribute to the development of telemedicine systems that connect rural patients with specialist doctors in urban centers. These engineers must address challenges related to data security, interoperability between different hospital information systems, and user experience design for elderly patients who may be less tech-savvy. The successful implementation of these systems relies heavily on the interdisciplinary skills that Biomedical Engineers possess.</w:t>
      </w:r>
    </w:p>
    <w:bookmarkEnd w:id="23"/>
    <w:bookmarkStart w:id="24" w:name="Xc29b14373ed7ef6d32338f17b01e151d77862a5"/>
    <w:p>
      <w:pPr>
        <w:pStyle w:val="Heading2"/>
      </w:pPr>
      <w:r>
        <w:t xml:space="preserve">4. Addressing Demographic Challenges: The Aging Population</w:t>
      </w:r>
    </w:p>
    <w:p>
      <w:pPr>
        <w:pStyle w:val="FirstParagraph"/>
      </w:pPr>
      <w:r>
        <w:t xml:space="preserve">A pressing issue in China is the rapid aging of its population. This demographic shift places immense strain on the healthcare infrastructure, particularly in cities like Shanghai where a significant portion of residents are seniors. Biomedical Engineers are responding by designing assistive technologies and home-care monitoring devices tailored to the needs of the elderly. These include wearable health monitors that track vital signs such as heart rate, blood pressure, and oxygen saturation in real-time.</w:t>
      </w:r>
    </w:p>
    <w:p>
      <w:pPr>
        <w:pStyle w:val="BodyText"/>
      </w:pPr>
      <w:r>
        <w:t xml:space="preserve">In Shanghai, pilot programs have introduced smart home modifications equipped with fall-detection sensors and automated medication dispensers. The design and engineering of these systems require a nuanced understanding of human factors engineering to ensure ease of use for elderly users. By focusing on accessibility and reliability, Biomedical Engineers are helping to create an inclusive healthcare environment that supports independent living for seniors, thereby reducing the burden on acute care facilities.</w:t>
      </w:r>
    </w:p>
    <w:bookmarkEnd w:id="24"/>
    <w:bookmarkStart w:id="25" w:name="education-and-workforce-development"/>
    <w:p>
      <w:pPr>
        <w:pStyle w:val="Heading2"/>
      </w:pPr>
      <w:r>
        <w:t xml:space="preserve">5. Education and Workforce Development</w:t>
      </w:r>
    </w:p>
    <w:p>
      <w:pPr>
        <w:pStyle w:val="FirstParagraph"/>
      </w:pPr>
      <w:r>
        <w:t xml:space="preserve">To sustain this momentum of innovation, there is a growing emphasis on education in China. Universities across Shanghai are expanding their biomedical engineering curricula to include courses in data science, regulatory affairs, and clinical ethics. This holistic approach ensures that future Biomedical Engineers are not only technically proficient but also culturally aware and ethically grounded.</w:t>
      </w:r>
    </w:p>
    <w:p>
      <w:pPr>
        <w:pStyle w:val="BodyText"/>
      </w:pPr>
      <w:r>
        <w:t xml:space="preserve">Clinical placements in top-tier hospitals such as Huashan Hospital allow students to gain hands-on experience with real-world medical challenges. This practical training is essential for developing the problem-solving skills necessary to innovate within the constrained resources often found in public healthcare settings. By fostering a new generation of engineers who understand the specific needs of the Chinese population, Shanghai is positioning itself as a leader in global biomedical engineering education.</w:t>
      </w:r>
    </w:p>
    <w:bookmarkEnd w:id="25"/>
    <w:bookmarkStart w:id="26" w:name="challenges-and-future-directions"/>
    <w:p>
      <w:pPr>
        <w:pStyle w:val="Heading2"/>
      </w:pPr>
      <w:r>
        <w:t xml:space="preserve">6. Challenges and Future Directions</w:t>
      </w:r>
    </w:p>
    <w:p>
      <w:pPr>
        <w:pStyle w:val="FirstParagraph"/>
      </w:pPr>
      <w:r>
        <w:t xml:space="preserve">Despite significant progress, challenges remain. Data privacy concerns are paramount as more patient information is digitized. Biomedical Engineers must implement robust cybersecurity measures to protect sensitive health data from breaches, complying with China’s Personal Information Protection Law (PIPL). Additionally, the high cost of advanced medical technologies can limit their accessibility in lower-tier regions of China. Engineers are exploring cost-effective design strategies to make life-saving devices more affordable without compromising quality.</w:t>
      </w:r>
    </w:p>
    <w:bookmarkEnd w:id="26"/>
    <w:bookmarkStart w:id="27" w:name="conclusion"/>
    <w:p>
      <w:pPr>
        <w:pStyle w:val="Heading2"/>
      </w:pPr>
      <w:r>
        <w:t xml:space="preserve">7. Conclusion</w:t>
      </w:r>
    </w:p>
    <w:p>
      <w:pPr>
        <w:pStyle w:val="FirstParagraph"/>
      </w:pPr>
      <w:r>
        <w:t xml:space="preserve">In conclusion, Biomedical Engineers are indispensable agents of change in the healthcare sector of China, particularly in Shanghai. Their work bridges the gap between cutting-edge technology and practical medical application, addressing critical issues related to regulation, aging demographics, and technological integration. As Shanghai continues to evolve as a global biomedical hub, the contribution of these professionals will be crucial in shaping a healthcare system that is efficient, equitable, and innovative. The synergy between academic research in Shanghai’s universities and industrial application offers a promising model for other regions facing similar healthcare challenges.</w:t>
      </w:r>
    </w:p>
    <w:bookmarkEnd w:id="27"/>
    <w:bookmarkStart w:id="28" w:name="references"/>
    <w:p>
      <w:pPr>
        <w:pStyle w:val="Heading2"/>
      </w:pPr>
      <w:r>
        <w:t xml:space="preserve">References</w:t>
      </w:r>
    </w:p>
    <w:p>
      <w:pPr>
        <w:pStyle w:val="FirstParagraph"/>
      </w:pPr>
      <w:r>
        <w:rPr>
          <w:iCs/>
          <w:i/>
        </w:rPr>
        <w:t xml:space="preserve">[1] National Medical Products Administration (NMPA). Guidelines for the Registration of Medical Devices. Beijing: NMPA, 2021.</w:t>
      </w:r>
    </w:p>
    <w:p>
      <w:pPr>
        <w:pStyle w:val="BodyText"/>
      </w:pPr>
      <w:r>
        <w:rPr>
          <w:iCs/>
          <w:i/>
        </w:rPr>
        <w:t xml:space="preserve">[2] Zhang, Y., &amp; Li, X. "Artificial Intelligence in Healthcare: Opportunities and Challenges in China." Journal of Biomedical Engineering, vol. 45, no. 3, 2022.</w:t>
      </w:r>
    </w:p>
    <w:p>
      <w:pPr>
        <w:pStyle w:val="BodyText"/>
      </w:pPr>
      <w:r>
        <w:rPr>
          <w:iCs/>
          <w:i/>
        </w:rPr>
        <w:t xml:space="preserve">[3] Shanghai Municipal Health Commission. Annual Report on Healthcare Infrastructure Development. Shanghai: SMHC,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Biomedical Engineers in Advancing Healthcare Infrastructure in China, Shanghai</dc:title>
  <dc:creator/>
  <dc:language>en</dc:language>
  <cp:keywords/>
  <dcterms:created xsi:type="dcterms:W3CDTF">2026-07-30T12:05:43Z</dcterms:created>
  <dcterms:modified xsi:type="dcterms:W3CDTF">2026-07-30T12:05:43Z</dcterms:modified>
</cp:coreProperties>
</file>

<file path=docProps/custom.xml><?xml version="1.0" encoding="utf-8"?>
<Properties xmlns="http://schemas.openxmlformats.org/officeDocument/2006/custom-properties" xmlns:vt="http://schemas.openxmlformats.org/officeDocument/2006/docPropsVTypes"/>
</file>