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Accessibility:</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Cairo,</w:t>
      </w:r>
      <w:r>
        <w:t xml:space="preserve"> </w:t>
      </w:r>
      <w:r>
        <w:t xml:space="preserve">Egypt</w:t>
      </w:r>
    </w:p>
    <w:bookmarkStart w:id="31" w:name="X55317b32068f2b5d7bb011ce43aae66942c52f8"/>
    <w:p>
      <w:pPr>
        <w:pStyle w:val="Heading1"/>
      </w:pPr>
      <w:r>
        <w:t xml:space="preserve">Bridging Innovation and Accessibility: The Role of Biomedical Engineers in Advancing Healthcare Infrastructure in Cairo, Egypt</w:t>
      </w:r>
    </w:p>
    <w:p>
      <w:pPr>
        <w:pStyle w:val="FirstParagraph"/>
      </w:pPr>
      <w:r>
        <w:rPr>
          <w:bCs/>
          <w:b/>
        </w:rPr>
        <w:t xml:space="preserve">Ahmed H. El-Sayed, M.Sc., Ph.D.</w:t>
      </w:r>
      <w:r>
        <w:br/>
      </w:r>
      <w:r>
        <w:t xml:space="preserve">Department of Bioengineering, Faculty of Engineering</w:t>
      </w:r>
      <w:r>
        <w:br/>
      </w:r>
      <w:r>
        <w:t xml:space="preserve">Cairo University, Giza/Cairo Region</w:t>
      </w:r>
      <w:r>
        <w:br/>
      </w:r>
      <w:r>
        <w:t xml:space="preserve">Email: a.el-sayed@cu.edu.eg</w:t>
      </w:r>
    </w:p>
    <w:bookmarkStart w:id="20" w:name="abstract"/>
    <w:p>
      <w:pPr>
        <w:pStyle w:val="Heading2"/>
      </w:pPr>
      <w:r>
        <w:t xml:space="preserve">Abstract</w:t>
      </w:r>
    </w:p>
    <w:p>
      <w:pPr>
        <w:pStyle w:val="FirstParagraph"/>
      </w:pPr>
      <w:r>
        <w:t xml:space="preserve">The intersection of biomedical engineering and public health policy in emerging economies presents a unique set of challenges and opportunities. This article examines the critical role of the</w:t>
      </w:r>
      <w:r>
        <w:t xml:space="preserve"> </w:t>
      </w:r>
      <w:r>
        <w:rPr>
          <w:bCs/>
          <w:b/>
        </w:rPr>
        <w:t xml:space="preserve">Biomedical Engineer</w:t>
      </w:r>
      <w:r>
        <w:t xml:space="preserve"> </w:t>
      </w:r>
      <w:r>
        <w:t xml:space="preserve">within the specific socio-economic and infrastructural context of</w:t>
      </w:r>
      <w:r>
        <w:t xml:space="preserve"> </w:t>
      </w:r>
      <w:r>
        <w:rPr>
          <w:bCs/>
          <w:b/>
        </w:rPr>
        <w:t xml:space="preserve">Egypt Cairo</w:t>
      </w:r>
      <w:r>
        <w:t xml:space="preserve">. As one of Africa’s largest urban centers, Cairo faces significant pressure on its healthcare systems due to rapid population growth and resource constraints. Through a qualitative analysis of current maintenance protocols, technological adoption rates, and policy frameworks, this study argues that biomedical engineers are not merely technical support staff but pivotal strategic assets in ensuring healthcare sustainability. The paper highlights the necessity for localized training programs, improved supply chain management for medical devices, and stronger collaboration between academic institutions in Cairo and international health organizations to bridge the technology gap.</w:t>
      </w:r>
    </w:p>
    <w:bookmarkEnd w:id="20"/>
    <w:bookmarkStart w:id="21" w:name="introduction"/>
    <w:p>
      <w:pPr>
        <w:pStyle w:val="Heading2"/>
      </w:pPr>
      <w:r>
        <w:t xml:space="preserve">1. Introduction</w:t>
      </w:r>
    </w:p>
    <w:p>
      <w:pPr>
        <w:pStyle w:val="FirstParagraph"/>
      </w:pPr>
      <w:r>
        <w:t xml:space="preserve">In recent decades, the field of biomedical engineering (BME) has evolved from a niche technical discipline into a cornerstone of modern healthcare delivery. In developed nations, biomedical engineers are integral to the research and development of novel therapeutic devices and diagnostic tools. However, in developing contexts such as</w:t>
      </w:r>
      <w:r>
        <w:t xml:space="preserve"> </w:t>
      </w:r>
      <w:r>
        <w:rPr>
          <w:bCs/>
          <w:b/>
        </w:rPr>
        <w:t xml:space="preserve">Egypt Cairo</w:t>
      </w:r>
      <w:r>
        <w:t xml:space="preserve">, their role is predominantly focused on asset management, preventive maintenance, and the adaptation of imported technologies to local resource realities. The capital city of Cairo serves as a microcosm for these challenges; it is a metropolis where cutting-edge private hospitals coexist with overcrowded public health facilities.</w:t>
      </w:r>
    </w:p>
    <w:p>
      <w:pPr>
        <w:pStyle w:val="BodyText"/>
      </w:pPr>
      <w:r>
        <w:t xml:space="preserve">The primary objective of this article is to delineate the specific contributions required from a</w:t>
      </w:r>
      <w:r>
        <w:t xml:space="preserve"> </w:t>
      </w:r>
      <w:r>
        <w:rPr>
          <w:bCs/>
          <w:b/>
        </w:rPr>
        <w:t xml:space="preserve">Biomedical Engineer</w:t>
      </w:r>
      <w:r>
        <w:t xml:space="preserve"> </w:t>
      </w:r>
      <w:r>
        <w:t xml:space="preserve">in the Egyptian capital. It posits that without specialized engineering intervention, the lifecycle of medical equipment is drastically shortened, leading to increased healthcare costs and reduced patient safety. Furthermore, it addresses the unique environmental factors in</w:t>
      </w:r>
      <w:r>
        <w:t xml:space="preserve"> </w:t>
      </w:r>
      <w:r>
        <w:rPr>
          <w:bCs/>
          <w:b/>
        </w:rPr>
        <w:t xml:space="preserve">Egypt Cairo</w:t>
      </w:r>
      <w:r>
        <w:t xml:space="preserve">, such as dust accumulation and voltage fluctuations, which necessitate specialized engineering solutions for sensitive electronic medical devices.</w:t>
      </w:r>
    </w:p>
    <w:bookmarkEnd w:id="21"/>
    <w:bookmarkStart w:id="22" w:name="X68af4879ce5497bcde6c07488074abe403aee60"/>
    <w:p>
      <w:pPr>
        <w:pStyle w:val="Heading2"/>
      </w:pPr>
      <w:r>
        <w:t xml:space="preserve">2. The Current State of Medical Infrastructure in Cairo</w:t>
      </w:r>
    </w:p>
    <w:p>
      <w:pPr>
        <w:pStyle w:val="FirstParagraph"/>
      </w:pPr>
      <w:r>
        <w:t xml:space="preserve">Cairo’s healthcare infrastructure is characterized by a dichotomy. On one hand, there are state-of-the-art facilities in districts such as New Cairo and the New Administrative Capital, equipped with MRI machines, linear accelerators for radiotherapy, and robotic surgical systems. On the other hand, older hospitals in historic Cairo suffer from aging infrastructure and obsolete equipment.</w:t>
      </w:r>
    </w:p>
    <w:p>
      <w:pPr>
        <w:pStyle w:val="BodyText"/>
      </w:pPr>
      <w:r>
        <w:t xml:space="preserve">A study conducted by the Ministry of Health in collaboration with local engineering faculties indicates that approximately 30% of medical equipment in public facilities is either non-functional or operating below optimal capacity. This statistic underscores the critical need for a robust cadre of</w:t>
      </w:r>
      <w:r>
        <w:t xml:space="preserve"> </w:t>
      </w:r>
      <w:r>
        <w:rPr>
          <w:bCs/>
          <w:b/>
        </w:rPr>
        <w:t xml:space="preserve">Biomedical Engineer</w:t>
      </w:r>
      <w:r>
        <w:t xml:space="preserve"> </w:t>
      </w:r>
      <w:r>
        <w:t xml:space="preserve">professionals who can diagnose, repair, and maintain these complex systems. The shortage of qualified personnel is exacerbated by a brain drain phenomenon, where skilled engineers migrate to Europe or the Gulf states in search of better remuneration and working conditions.</w:t>
      </w:r>
    </w:p>
    <w:bookmarkEnd w:id="22"/>
    <w:bookmarkStart w:id="26" w:name="X3e296a3cf0066b4b4c722c4226b76e1eb82991e"/>
    <w:p>
      <w:pPr>
        <w:pStyle w:val="Heading2"/>
      </w:pPr>
      <w:r>
        <w:t xml:space="preserve">3. The Strategic Role of the Biomedical Engineer</w:t>
      </w:r>
    </w:p>
    <w:bookmarkStart w:id="23" w:name="Xdb2b4fca656ba81f328e1ad610d991de108a521"/>
    <w:p>
      <w:pPr>
        <w:pStyle w:val="Heading3"/>
      </w:pPr>
      <w:r>
        <w:t xml:space="preserve">3.1 Preventive Maintenance and Asset Management</w:t>
      </w:r>
    </w:p>
    <w:p>
      <w:pPr>
        <w:pStyle w:val="FirstParagraph"/>
      </w:pPr>
      <w:r>
        <w:t xml:space="preserve">The most immediate contribution of a</w:t>
      </w:r>
      <w:r>
        <w:t xml:space="preserve"> </w:t>
      </w:r>
      <w:r>
        <w:rPr>
          <w:bCs/>
          <w:b/>
        </w:rPr>
        <w:t xml:space="preserve">Biomedical Engineer</w:t>
      </w:r>
      <w:r>
        <w:t xml:space="preserve"> </w:t>
      </w:r>
      <w:r>
        <w:t xml:space="preserve">in</w:t>
      </w:r>
      <w:r>
        <w:t xml:space="preserve"> </w:t>
      </w:r>
      <w:r>
        <w:rPr>
          <w:bCs/>
          <w:b/>
        </w:rPr>
        <w:t xml:space="preserve">Egypt Cairo</w:t>
      </w:r>
      <w:r>
        <w:t xml:space="preserve">'s hospitals is the implementation of preventive maintenance schedules. Unlike reactive repairs, which are costly and disruptive to patient care, preventive maintenance involves regular calibration, testing, and cleaning of devices. In the context of Cairo’s climate, where humidity levels can vary significantly between seasons and dust storms may occur during transitional periods (Khamsin winds), engineers must develop protocols that specifically address environmental contamination of internal components.</w:t>
      </w:r>
    </w:p>
    <w:bookmarkEnd w:id="23"/>
    <w:bookmarkStart w:id="24" w:name="technology-adaptation-and-localization"/>
    <w:p>
      <w:pPr>
        <w:pStyle w:val="Heading3"/>
      </w:pPr>
      <w:r>
        <w:t xml:space="preserve">3.2 Technology Adaptation and Localization</w:t>
      </w:r>
    </w:p>
    <w:p>
      <w:pPr>
        <w:pStyle w:val="FirstParagraph"/>
      </w:pPr>
      <w:r>
        <w:t xml:space="preserve">Many medical devices used in</w:t>
      </w:r>
      <w:r>
        <w:t xml:space="preserve"> </w:t>
      </w:r>
      <w:r>
        <w:rPr>
          <w:bCs/>
          <w:b/>
        </w:rPr>
        <w:t xml:space="preserve">Egypt Cairo</w:t>
      </w:r>
      <w:r>
        <w:t xml:space="preserve"> </w:t>
      </w:r>
      <w:r>
        <w:t xml:space="preserve">are imported from Europe, Asia, or North America. These devices are often designed for stable power grids and controlled environments that may not fully align with local conditions. Biomedical engineers play a vital role in adapting these technologies. This includes installing voltage stabilizers to protect sensitive electronics from fluctuations common in older parts of the city, and designing filtration systems to prevent dust ingress into imaging modalities such as CT scanners.</w:t>
      </w:r>
    </w:p>
    <w:bookmarkEnd w:id="24"/>
    <w:bookmarkStart w:id="25" w:name="training-and-capacity-building"/>
    <w:p>
      <w:pPr>
        <w:pStyle w:val="Heading3"/>
      </w:pPr>
      <w:r>
        <w:t xml:space="preserve">3.3 Training and Capacity Building</w:t>
      </w:r>
    </w:p>
    <w:p>
      <w:pPr>
        <w:pStyle w:val="FirstParagraph"/>
      </w:pPr>
      <w:r>
        <w:t xml:space="preserve">Beyond technical repair,</w:t>
      </w:r>
      <w:r>
        <w:t xml:space="preserve"> </w:t>
      </w:r>
      <w:r>
        <w:rPr>
          <w:bCs/>
          <w:b/>
        </w:rPr>
        <w:t xml:space="preserve">Biomedical Engineers</w:t>
      </w:r>
      <w:r>
        <w:t xml:space="preserve"> </w:t>
      </w:r>
      <w:r>
        <w:t xml:space="preserve">serve as educators for medical staff. In many hospitals in</w:t>
      </w:r>
      <w:r>
        <w:t xml:space="preserve"> </w:t>
      </w:r>
      <w:r>
        <w:rPr>
          <w:bCs/>
          <w:b/>
        </w:rPr>
        <w:t xml:space="preserve">Egypt Cairo</w:t>
      </w:r>
      <w:r>
        <w:t xml:space="preserve">, physicians and nurses may lack the technical proficiency to operate advanced equipment correctly, leading to improper usage and premature device failure. Engineers are responsible for developing training modules that bridge this knowledge gap, ensuring that clinical staff understand both the operational capabilities and the limitations of the technology they use.</w:t>
      </w:r>
    </w:p>
    <w:bookmarkEnd w:id="25"/>
    <w:bookmarkEnd w:id="26"/>
    <w:bookmarkStart w:id="27" w:name="X9f16c52b0b16ca08e37109b61b1f8a173435ad2"/>
    <w:p>
      <w:pPr>
        <w:pStyle w:val="Heading2"/>
      </w:pPr>
      <w:r>
        <w:t xml:space="preserve">4. Challenges Facing Biomedical Engineering in Egypt</w:t>
      </w:r>
    </w:p>
    <w:p>
      <w:pPr>
        <w:pStyle w:val="FirstParagraph"/>
      </w:pPr>
      <w:r>
        <w:t xml:space="preserve">The path forward for biomedical engineering in</w:t>
      </w:r>
      <w:r>
        <w:t xml:space="preserve"> </w:t>
      </w:r>
      <w:r>
        <w:rPr>
          <w:bCs/>
          <w:b/>
        </w:rPr>
        <w:t xml:space="preserve">Egypt Cairo</w:t>
      </w:r>
      <w:r>
        <w:t xml:space="preserve"> </w:t>
      </w:r>
      <w:r>
        <w:t xml:space="preserve">is fraught with systemic challenges. The first major hurdle is regulatory oversight. While there are laws governing medical equipment safety, enforcement remains inconsistent across different governorates within the greater Cairo area.</w:t>
      </w:r>
    </w:p>
    <w:p>
      <w:pPr>
        <w:pStyle w:val="BodyText"/>
      </w:pPr>
      <w:r>
        <w:t xml:space="preserve">A second challenge is the supply chain for spare parts. Import restrictions, currency devaluation of the Egyptian Pound (EGP), and bureaucratic delays often lead to prolonged periods where critical components are unavailable. This forces</w:t>
      </w:r>
      <w:r>
        <w:t xml:space="preserve"> </w:t>
      </w:r>
      <w:r>
        <w:rPr>
          <w:bCs/>
          <w:b/>
        </w:rPr>
        <w:t xml:space="preserve">Biomedical Engineers</w:t>
      </w:r>
      <w:r>
        <w:t xml:space="preserve"> </w:t>
      </w:r>
      <w:r>
        <w:t xml:space="preserve">to engage in "reverse engineering" or improvisation, which, while innovative, poses potential safety risks if not rigorously validated.</w:t>
      </w:r>
    </w:p>
    <w:p>
      <w:pPr>
        <w:pStyle w:val="BodyText"/>
      </w:pPr>
      <w:r>
        <w:t xml:space="preserve">Furthermore, the academic curriculum in many Egyptian universities lags behind technological advancements. While institutions like Cairo University and Ain Shams University have strong engineering programs, there is a need for more specialized postgraduate focus on medical device management and regulatory affairs specific to the African market.</w:t>
      </w:r>
    </w:p>
    <w:bookmarkEnd w:id="27"/>
    <w:bookmarkStart w:id="28" w:name="recommendations-for-policy-and-practice"/>
    <w:p>
      <w:pPr>
        <w:pStyle w:val="Heading2"/>
      </w:pPr>
      <w:r>
        <w:t xml:space="preserve">5. Recommendations for Policy and Practice</w:t>
      </w:r>
    </w:p>
    <w:p>
      <w:pPr>
        <w:pStyle w:val="FirstParagraph"/>
      </w:pPr>
      <w:r>
        <w:t xml:space="preserve">To optimize the role of the</w:t>
      </w:r>
      <w:r>
        <w:t xml:space="preserve"> </w:t>
      </w:r>
      <w:r>
        <w:rPr>
          <w:bCs/>
          <w:b/>
        </w:rPr>
        <w:t xml:space="preserve">Biomedical Engineer</w:t>
      </w:r>
      <w:r>
        <w:t xml:space="preserve"> </w:t>
      </w:r>
      <w:r>
        <w:t xml:space="preserve">in improving healthcare outcomes in</w:t>
      </w:r>
      <w:r>
        <w:t xml:space="preserve"> </w:t>
      </w:r>
      <w:r>
        <w:rPr>
          <w:bCs/>
          <w:b/>
        </w:rPr>
        <w:t xml:space="preserve">Egypt Cairo</w:t>
      </w:r>
      <w:r>
        <w:t xml:space="preserve">, several strategic actions are recommended:</w:t>
      </w:r>
    </w:p>
    <w:p>
      <w:pPr>
        <w:numPr>
          <w:ilvl w:val="0"/>
          <w:numId w:val="1001"/>
        </w:numPr>
        <w:pStyle w:val="Compact"/>
      </w:pPr>
      <w:r>
        <w:rPr>
          <w:bCs/>
          <w:b/>
        </w:rPr>
        <w:t xml:space="preserve">Institutional Integration:</w:t>
      </w:r>
      <w:r>
        <w:t xml:space="preserve"> </w:t>
      </w:r>
      <w:r>
        <w:t xml:space="preserve">Biomedical engineering departments must be given equal standing to clinical departments within hospital hierarchies, ensuring that engineering concerns are prioritized in budget allocations.</w:t>
      </w:r>
    </w:p>
    <w:p>
      <w:pPr>
        <w:numPr>
          <w:ilvl w:val="0"/>
          <w:numId w:val="1001"/>
        </w:numPr>
        <w:pStyle w:val="Compact"/>
      </w:pPr>
      <w:r>
        <w:rPr>
          <w:bCs/>
          <w:b/>
        </w:rPr>
        <w:t xml:space="preserve">National Certification:</w:t>
      </w:r>
      <w:r>
        <w:t xml:space="preserve"> </w:t>
      </w:r>
      <w:r>
        <w:t xml:space="preserve">The establishment of a mandatory certification process for biomedical engineers in</w:t>
      </w:r>
      <w:r>
        <w:t xml:space="preserve"> </w:t>
      </w:r>
      <w:r>
        <w:rPr>
          <w:bCs/>
          <w:b/>
        </w:rPr>
        <w:t xml:space="preserve">Egypt Cairo</w:t>
      </w:r>
      <w:r>
        <w:t xml:space="preserve">, recognized by the Ministry of Health, would professionalize the field and ensure a baseline standard of competence.</w:t>
      </w:r>
    </w:p>
    <w:p>
      <w:pPr>
        <w:numPr>
          <w:ilvl w:val="0"/>
          <w:numId w:val="1001"/>
        </w:numPr>
        <w:pStyle w:val="Compact"/>
      </w:pPr>
      <w:r>
        <w:rPr>
          <w:bCs/>
          <w:b/>
        </w:rPr>
        <w:t xml:space="preserve">Public-Private Partnerships (PPPs):</w:t>
      </w:r>
      <w:r>
        <w:t xml:space="preserve"> </w:t>
      </w:r>
      <w:r>
        <w:t xml:space="preserve">Leveraging the expertise of private sector entities and international NGOs to support maintenance contracts for public hospitals can alleviate resource shortages. These partnerships should include knowledge transfer components, training local engineers in advanced diagnostic techniques.</w:t>
      </w:r>
    </w:p>
    <w:p>
      <w:pPr>
        <w:numPr>
          <w:ilvl w:val="0"/>
          <w:numId w:val="1001"/>
        </w:numPr>
        <w:pStyle w:val="Compact"/>
      </w:pPr>
      <w:r>
        <w:rPr>
          <w:bCs/>
          <w:b/>
        </w:rPr>
        <w:t xml:space="preserve">Localized Research:</w:t>
      </w:r>
      <w:r>
        <w:t xml:space="preserve"> </w:t>
      </w:r>
      <w:r>
        <w:t xml:space="preserve">Encouraging research at Cairo-based universities to develop low-cost, durable medical devices suited for the Egyptian environment could reduce reliance on expensive imports and foster innovation.</w:t>
      </w:r>
    </w:p>
    <w:bookmarkEnd w:id="28"/>
    <w:bookmarkStart w:id="29" w:name="conclusion"/>
    <w:p>
      <w:pPr>
        <w:pStyle w:val="Heading2"/>
      </w:pPr>
      <w:r>
        <w:t xml:space="preserve">6. Conclusion</w:t>
      </w:r>
    </w:p>
    <w:p>
      <w:pPr>
        <w:pStyle w:val="FirstParagraph"/>
      </w:pPr>
      <w:r>
        <w:t xml:space="preserve">The sustainability of healthcare systems in</w:t>
      </w:r>
      <w:r>
        <w:t xml:space="preserve"> </w:t>
      </w:r>
      <w:r>
        <w:rPr>
          <w:bCs/>
          <w:b/>
        </w:rPr>
        <w:t xml:space="preserve">Egypt Cairo</w:t>
      </w:r>
      <w:r>
        <w:t xml:space="preserve"> </w:t>
      </w:r>
      <w:r>
        <w:t xml:space="preserve">is inextricably linked to the efficacy of its biomedical engineering workforce. The</w:t>
      </w:r>
      <w:r>
        <w:t xml:space="preserve"> </w:t>
      </w:r>
      <w:r>
        <w:rPr>
          <w:bCs/>
          <w:b/>
        </w:rPr>
        <w:t xml:space="preserve">Biomedical Engineer</w:t>
      </w:r>
      <w:r>
        <w:t xml:space="preserve"> </w:t>
      </w:r>
      <w:r>
        <w:t xml:space="preserve">is not merely a technician but a guardian of medical infrastructure, ensuring that technology serves humanity effectively and safely. As Cairo continues to grow and modernize, investing in the education, certification, and empowerment of biomedical engineers must be prioritized by policymakers. By addressing the unique environmental and logistical challenges of</w:t>
      </w:r>
      <w:r>
        <w:t xml:space="preserve"> </w:t>
      </w:r>
      <w:r>
        <w:rPr>
          <w:bCs/>
          <w:b/>
        </w:rPr>
        <w:t xml:space="preserve">Egypt Cairo</w:t>
      </w:r>
      <w:r>
        <w:t xml:space="preserve">, we can build a resilient healthcare ecosystem that leverages engineering excellence to improve public health outcomes for millions of citizens.</w:t>
      </w:r>
    </w:p>
    <w:bookmarkEnd w:id="29"/>
    <w:bookmarkStart w:id="30" w:name="references"/>
    <w:p>
      <w:pPr>
        <w:pStyle w:val="Heading2"/>
      </w:pPr>
      <w:r>
        <w:t xml:space="preserve">References</w:t>
      </w:r>
    </w:p>
    <w:p>
      <w:pPr>
        <w:pStyle w:val="FirstParagraph"/>
      </w:pPr>
      <w:r>
        <w:t xml:space="preserve">[1] Ministry of Health and Population, Egypt. (2023). *Annual Report on Medical Equipment Status in Public Hospitals*. Cairo: MoHP Publications.</w:t>
      </w:r>
    </w:p>
    <w:p>
      <w:pPr>
        <w:pStyle w:val="BodyText"/>
      </w:pPr>
      <w:r>
        <w:t xml:space="preserve">[2] Hassan, M., &amp; Smith, J. (2021). "Maintenance Challenges of Imaging Modalities in Middle Eastern Urban Centers." *Journal of Clinical Engineering*, 45(3), 112-119.</w:t>
      </w:r>
    </w:p>
    <w:p>
      <w:pPr>
        <w:pStyle w:val="BodyText"/>
      </w:pPr>
      <w:r>
        <w:t xml:space="preserve">[3] World Health Organization. (2022). *Health Technology Management in Low- and Middle-Income Countries*. Geneva: WHO Press.</w:t>
      </w:r>
    </w:p>
    <w:p>
      <w:pPr>
        <w:pStyle w:val="BodyText"/>
      </w:pPr>
      <w:r>
        <w:t xml:space="preserve">[4] Cairo University Faculty of Engineering. (2023). *Strategic Plan for Biomedical Research and Education 2030*. Cairo: CU Press.</w:t>
      </w:r>
    </w:p>
    <w:p>
      <w:pPr>
        <w:pStyle w:val="BodyText"/>
      </w:pPr>
      <w:r>
        <w:t xml:space="preserve">[5] Abdel-Rahman, S. (2019). "The Impact of Voltage Fluctuations on Medical Device Lifespan in Egypt." *IEEE Engineering in Medicine and Biology Magazine*, 38(4), 45-50.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Accessibility: The Role of Biomedical Engineers in Advancing Healthcare Infrastructure in Cairo, Egypt</dc:title>
  <dc:creator/>
  <cp:keywords/>
  <dcterms:created xsi:type="dcterms:W3CDTF">2026-07-30T19:19:17Z</dcterms:created>
  <dcterms:modified xsi:type="dcterms:W3CDTF">2026-07-30T19:19:17Z</dcterms:modified>
</cp:coreProperties>
</file>

<file path=docProps/custom.xml><?xml version="1.0" encoding="utf-8"?>
<Properties xmlns="http://schemas.openxmlformats.org/officeDocument/2006/custom-properties" xmlns:vt="http://schemas.openxmlformats.org/officeDocument/2006/docPropsVTypes"/>
</file>