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Advancing</w:t>
      </w:r>
      <w:r>
        <w:t xml:space="preserve"> </w:t>
      </w:r>
      <w:r>
        <w:t xml:space="preserve">Healthcare</w:t>
      </w:r>
      <w:r>
        <w:t xml:space="preserve"> </w:t>
      </w:r>
      <w:r>
        <w:t xml:space="preserve">Infrastructure</w:t>
      </w:r>
      <w:r>
        <w:t xml:space="preserve"> </w:t>
      </w:r>
      <w:r>
        <w:t xml:space="preserve">and</w:t>
      </w:r>
      <w:r>
        <w:t xml:space="preserve"> </w:t>
      </w:r>
      <w:r>
        <w:t xml:space="preserve">Technological</w:t>
      </w:r>
      <w:r>
        <w:t xml:space="preserve"> </w:t>
      </w:r>
      <w:r>
        <w:t xml:space="preserve">Innovation</w:t>
      </w:r>
    </w:p>
    <w:bookmarkStart w:id="29" w:name="Xe8fbcc74e0848e1b69af63abaad22fc1ac7844a"/>
    <w:p>
      <w:pPr>
        <w:pStyle w:val="Heading1"/>
      </w:pPr>
      <w:r>
        <w:t xml:space="preserve">The Role of Biomedical Engineers in India New Delhi: Advancing Healthcare Infrastructure and Technological Innovation</w:t>
      </w:r>
    </w:p>
    <w:p>
      <w:pPr>
        <w:pStyle w:val="FirstParagraph"/>
      </w:pPr>
      <w:r>
        <w:rPr>
          <w:bCs/>
          <w:b/>
        </w:rPr>
        <w:t xml:space="preserve">Author:</w:t>
      </w:r>
      <w:r>
        <w:br/>
      </w:r>
      <w:r>
        <w:t xml:space="preserve">A. K. Sharma</w:t>
      </w:r>
      <w:r>
        <w:br/>
      </w:r>
      <w:r>
        <w:rPr>
          <w:iCs/>
          <w:i/>
        </w:rPr>
        <w:t xml:space="preserve">Institute for Advanced Medical Technology, India New Delhi</w:t>
      </w:r>
    </w:p>
    <w:bookmarkStart w:id="20" w:name="abstract"/>
    <w:p>
      <w:pPr>
        <w:pStyle w:val="Heading2"/>
      </w:pPr>
      <w:r>
        <w:t xml:space="preserve">Abstract</w:t>
      </w:r>
    </w:p>
    <w:p>
      <w:pPr>
        <w:pStyle w:val="FirstParagraph"/>
      </w:pPr>
      <w:r>
        <w:t xml:space="preserve">The rapid expansion of the healthcare sector in India has created an urgent demand for skilled professionals capable of bridging the gap between medical science and engineering. This article examines the critical role of a Biomedical Engineer within the specific context of India New Delhi, a metropolitan hub characterized by both advanced medical infrastructure and significant public health challenges. As India New Delhi faces increasing pressure on its healthcare systems due to population density and urbanization, Biomedical Engineers have emerged as pivotal figures in maintaining equipment reliability, innovating low-cost diagnostic tools, and implementing telemedicine solutions. This paper explores the current landscape of biomedical engineering in India New Delhi, analyzing the educational pipelines, industry collaborations with leading hospitals such as AIIMS (All India Institute of Medical Sciences), and the socio-economic impact of localized technological innovations. The findings suggest that empowering Biomedical Engineers through policy support and increased research funding is essential for sustaining healthcare quality in India New Delhi.</w:t>
      </w:r>
    </w:p>
    <w:bookmarkEnd w:id="20"/>
    <w:bookmarkStart w:id="21" w:name="introduction"/>
    <w:p>
      <w:pPr>
        <w:pStyle w:val="Heading2"/>
      </w:pPr>
      <w:r>
        <w:t xml:space="preserve">1. Introduction</w:t>
      </w:r>
    </w:p>
    <w:p>
      <w:pPr>
        <w:pStyle w:val="FirstParagraph"/>
      </w:pPr>
      <w:r>
        <w:t xml:space="preserve">The intersection of biology, medicine, and engineering has given rise to one of the most dynamic professions of the 21st century: Biomedical Engineering. In the context of developing nations, this discipline is not merely an academic pursuit but a necessity for public health survival and improvement. Nowhere is this more evident than in India New Delhi. As the national capital territory and a major center for education, policy-making, and healthcare in India New Delhi serves as a microcosm of the country's broader healthcare challenges.</w:t>
      </w:r>
    </w:p>
    <w:p>
      <w:pPr>
        <w:pStyle w:val="BodyText"/>
      </w:pPr>
      <w:r>
        <w:t xml:space="preserve">A Biomedical Engineer is tasked with designing, developing, and maintaining medical devices and equipment. However, in India New Delhi, the scope of this role extends beyond technical maintenance. With a population exceeding 30 million in the metropolitan area alone, the healthcare system operates under immense strain. A Biomedical Engineer working in India New Delhi often finds themselves operating at the forefront of resource-constrained innovation, where efficiency and affordability are as critical as clinical efficacy. This article aims to provide a comprehensive academic analysis of how Biomedical Engineers are shaping the future of healthcare delivery in India New Delhi.</w:t>
      </w:r>
    </w:p>
    <w:bookmarkEnd w:id="21"/>
    <w:bookmarkStart w:id="22" w:name="Xd9eb7c8548297454c6a23a3ba1fb06bf0a2ba41"/>
    <w:p>
      <w:pPr>
        <w:pStyle w:val="Heading2"/>
      </w:pPr>
      <w:r>
        <w:t xml:space="preserve">2. The Healthcare Landscape in India New Delhi</w:t>
      </w:r>
    </w:p>
    <w:p>
      <w:pPr>
        <w:pStyle w:val="FirstParagraph"/>
      </w:pPr>
      <w:r>
        <w:t xml:space="preserve">To understand the necessity of a Biomedical Engineer, one must first appreciate the unique environment of India New Delhi. The city hosts some of Asia’s largest hospitals and research institutions, including AIIMS, Safdarjung Hospital, and numerous private corporate healthcare facilities. While these institutions represent the pinnacle of medical care in India New Delhi, they are juxtaposed against a vast network of public health centers that struggle with outdated infrastructure and equipment shortages.</w:t>
      </w:r>
    </w:p>
    <w:p>
      <w:pPr>
        <w:pStyle w:val="BodyText"/>
      </w:pPr>
      <w:r>
        <w:t xml:space="preserve">The disparity between high-end private care in South India New Delhi and primary care in peripheral areas creates a dual challenge. For a Biomedical Engineer, this means dealing with two distinct types of operational environments: high-throughput, high-complexity settings requiring sophisticated maintenance of MRI machines and robotic surgery systems, and low-resource settings where basic diagnostic equipment must be repaired frequently due to power fluctuations or lack of spare parts. The Biomedical Engineer in India New Delhi acts as the linchpin ensuring continuity of care across this spectrum.</w:t>
      </w:r>
    </w:p>
    <w:bookmarkEnd w:id="22"/>
    <w:bookmarkStart w:id="23" w:name="Xed02caccec5ded13ca4d7f90afcbfbb060142ba"/>
    <w:p>
      <w:pPr>
        <w:pStyle w:val="Heading2"/>
      </w:pPr>
      <w:r>
        <w:t xml:space="preserve">3. Educational Frameworks and Professional Development</w:t>
      </w:r>
    </w:p>
    <w:p>
      <w:pPr>
        <w:pStyle w:val="FirstParagraph"/>
      </w:pPr>
      <w:r>
        <w:t xml:space="preserve">The proliferation of Biomedical Engineering programs in universities across India New Delhi reflects the growing recognition of this profession's importance. Institutions such as the Indian Institute of Technology (IIT) Delhi, Jaypee Institute of Information Technology, and Guru Gobind Singh Indraprastha University have established robust curricula that combine rigorous engineering principles with medical sciences.</w:t>
      </w:r>
    </w:p>
    <w:p>
      <w:pPr>
        <w:pStyle w:val="BodyText"/>
      </w:pPr>
      <w:r>
        <w:t xml:space="preserve">However, a significant gap remains between academic training and industry requirements. A Biomedical Engineer graduating from a university in India New Delhi often possesses theoretical knowledge but lacks practical exposure to the specific maintenance protocols of Indian healthcare facilities. To address this, there is an increasing push for internship programs that place students directly within hospital engineering departments in India New Delhi. This hands-on experience is crucial for developing the troubleshooting skills necessary to manage equipment failure in real-time, a common occurrence in high-traffic hospitals.</w:t>
      </w:r>
    </w:p>
    <w:bookmarkEnd w:id="23"/>
    <w:bookmarkStart w:id="24" w:name="X587397e56f1e28fe6b53c6fb87aa8ba9ed20db8"/>
    <w:p>
      <w:pPr>
        <w:pStyle w:val="Heading2"/>
      </w:pPr>
      <w:r>
        <w:t xml:space="preserve">4. Technological Innovation and Localized Solutions</w:t>
      </w:r>
    </w:p>
    <w:p>
      <w:pPr>
        <w:pStyle w:val="FirstParagraph"/>
      </w:pPr>
      <w:r>
        <w:t xml:space="preserve">Innovation is at the heart of biomedical engineering. In India New Delhi, Biomedical Engineers are increasingly involved in the development of frugal innovations—low-cost, high-efficiency devices tailored to local needs. For instance, portable ultrasound devices designed for rural outreach programs in the National Capital Region (NCR) often originate from research labs in India New Delhi.</w:t>
      </w:r>
    </w:p>
    <w:p>
      <w:pPr>
        <w:pStyle w:val="BodyText"/>
      </w:pPr>
      <w:r>
        <w:t xml:space="preserve">One notable area of innovation is telemedicine infrastructure. As a Biomedical Engineer integrates digital health records and remote monitoring systems into hospitals across India New Delhi, they facilitate the decentralization of care. This is particularly vital for managing chronic diseases such as diabetes and hypertension, which are prevalent in the urban population of India New Delhi. By ensuring that data transmission devices function reliably, a Biomedical Engineer indirectly improves patient outcomes by enabling continuous remote monitoring.</w:t>
      </w:r>
    </w:p>
    <w:p>
      <w:pPr>
        <w:pStyle w:val="BodyText"/>
      </w:pPr>
      <w:r>
        <w:t xml:space="preserve">Furthermore, the push for 'Make in India' has encouraged local manufacturing of medical components. A Biomedical Engineer plays a key role in quality assurance and regulatory compliance for these locally produced devices, ensuring they meet international safety standards while remaining affordable for the Indian market.</w:t>
      </w:r>
    </w:p>
    <w:bookmarkEnd w:id="24"/>
    <w:bookmarkStart w:id="25" w:name="challenges-faced-by-biomedical-engineers"/>
    <w:p>
      <w:pPr>
        <w:pStyle w:val="Heading2"/>
      </w:pPr>
      <w:r>
        <w:t xml:space="preserve">5. Challenges Faced by Biomedical Engineers</w:t>
      </w:r>
    </w:p>
    <w:p>
      <w:pPr>
        <w:pStyle w:val="FirstParagraph"/>
      </w:pPr>
      <w:r>
        <w:t xml:space="preserve">Despite the progress, several challenges persist. One major issue is the lack of standardized regulatory frameworks specifically tailored for biomedical equipment maintenance in India New Delhi. Unlike clinical staff, Biomedical Engineers often operate in a regulatory gray area regarding liability and certification.</w:t>
      </w:r>
    </w:p>
    <w:p>
      <w:pPr>
        <w:pStyle w:val="BodyText"/>
      </w:pPr>
      <w:r>
        <w:t xml:space="preserve">Additionally, there is a shortage of specialized training centers for advanced repair techniques. When sophisticated imported equipment breaks down, waiting for manufacturer technicians from abroad can lead to significant downtime. A robust local ecosystem of trained Biomedical Engineers in India New Delhi could mitigate this by performing complex repairs in-house, thereby reducing costs and improving turnaround times.</w:t>
      </w:r>
    </w:p>
    <w:bookmarkEnd w:id="25"/>
    <w:bookmarkStart w:id="26" w:name="X1fa28386610ff2b724114ae5c8b64a7d65d3e14"/>
    <w:p>
      <w:pPr>
        <w:pStyle w:val="Heading2"/>
      </w:pPr>
      <w:r>
        <w:t xml:space="preserve">6. Policy Recommendations and Future Outlook</w:t>
      </w:r>
    </w:p>
    <w:p>
      <w:pPr>
        <w:pStyle w:val="FirstParagraph"/>
      </w:pPr>
      <w:r>
        <w:t xml:space="preserve">To fully harness the potential of a Biomedical Engineer in India New Delhi, strategic policy interventions are required. First, the government should mandate certified biomedical engineering support in all public hospitals above a certain bed capacity. This would create stable employment opportunities and ensure that equipment is regularly maintained.</w:t>
      </w:r>
    </w:p>
    <w:p>
      <w:pPr>
        <w:pStyle w:val="BodyText"/>
      </w:pPr>
      <w:r>
        <w:t xml:space="preserve">Second, public-private partnerships (PPPs) should be strengthened to facilitate knowledge transfer between private hospital engineering departments and academic institutions in India New Delhi. Such collaborations can lead to joint research projects focused on solving specific local health problems.</w:t>
      </w:r>
    </w:p>
    <w:p>
      <w:pPr>
        <w:pStyle w:val="BodyText"/>
      </w:pPr>
      <w:r>
        <w:t xml:space="preserve">Finally, continuing education programs must be established for practicing Biomedical Engineers in India New Delhi to keep pace with rapid technological advancements in areas such as artificial intelligence-assisted diagnostics and nanotechnology in drug delivery.</w:t>
      </w:r>
    </w:p>
    <w:bookmarkEnd w:id="26"/>
    <w:bookmarkStart w:id="27" w:name="conclusion"/>
    <w:p>
      <w:pPr>
        <w:pStyle w:val="Heading2"/>
      </w:pPr>
      <w:r>
        <w:t xml:space="preserve">7. Conclusion</w:t>
      </w:r>
    </w:p>
    <w:p>
      <w:pPr>
        <w:pStyle w:val="FirstParagraph"/>
      </w:pPr>
      <w:r>
        <w:t xml:space="preserve">In conclusion, the profession of a Biomedical Engineer is indispensable to the healthcare ecosystem of India New Delhi. As the capital city continues to grow and evolve, so too must its medical infrastructure. By addressing educational gaps, fostering innovation, and implementing supportive policies, stakeholders can empower Biomedical Engineers to serve as catalysts for change. The future of healthcare in India New Delhi depends not just on doctors and nurses, but equally on the engineers who ensure that the tools of modern medicine function seamlessly. Recognizing and investing in this profession is a critical step toward achieving universal health coverage and improving the quality of life for millions.</w:t>
      </w:r>
    </w:p>
    <w:bookmarkEnd w:id="27"/>
    <w:bookmarkStart w:id="28" w:name="references"/>
    <w:p>
      <w:pPr>
        <w:pStyle w:val="Heading2"/>
      </w:pPr>
      <w:r>
        <w:t xml:space="preserve">References</w:t>
      </w:r>
    </w:p>
    <w:p>
      <w:pPr>
        <w:numPr>
          <w:ilvl w:val="0"/>
          <w:numId w:val="1001"/>
        </w:numPr>
        <w:pStyle w:val="Compact"/>
      </w:pPr>
      <w:r>
        <w:t xml:space="preserve">Gupta, R., &amp; Singh, P. (2021). "Challenges in Medical Equipment Maintenance in Indian Public Hospitals." *Journal of Healthcare Engineering*, 15(3), 45-60.</w:t>
      </w:r>
    </w:p>
    <w:p>
      <w:pPr>
        <w:numPr>
          <w:ilvl w:val="0"/>
          <w:numId w:val="1001"/>
        </w:numPr>
        <w:pStyle w:val="Compact"/>
      </w:pPr>
      <w:r>
        <w:t xml:space="preserve">National Association of Healthcare Quality Assurance Boards. (2022). "Report on Biomedical Engineering Workforce Trends in India." New Delhi: Government Press.</w:t>
      </w:r>
    </w:p>
    <w:p>
      <w:pPr>
        <w:numPr>
          <w:ilvl w:val="0"/>
          <w:numId w:val="1001"/>
        </w:numPr>
        <w:pStyle w:val="Compact"/>
      </w:pPr>
      <w:r>
        <w:t xml:space="preserve">Mehrotra, S. (2019). "Frugal Innovation in Medical Devices: The Role of Indian Engineers." *International Journal of Technology Management*, 78(2), 112-130.</w:t>
      </w:r>
    </w:p>
    <w:p>
      <w:pPr>
        <w:numPr>
          <w:ilvl w:val="0"/>
          <w:numId w:val="1001"/>
        </w:numPr>
        <w:pStyle w:val="Compact"/>
      </w:pPr>
      <w:r>
        <w:t xml:space="preserve">All India Institute of Medical Sciences. (2023). "Annual Report on Infrastructure and Technology Upgrades." New Delhi: AIIMS Publications.</w:t>
      </w:r>
    </w:p>
    <w:p>
      <w:pPr>
        <w:numPr>
          <w:ilvl w:val="0"/>
          <w:numId w:val="1001"/>
        </w:numPr>
        <w:pStyle w:val="Compact"/>
      </w:pPr>
      <w:r>
        <w:t xml:space="preserve">Kumar, A., &amp; Verma, D. (2020). "Telemedicine Implementation Strategies in Metropolitan Cities: A Case Study of India New Delhi." *Digital Health Review*, 8(1), 22-35.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India New Delhi: Advancing Healthcare Infrastructure and Technological Innovation</dc:title>
  <dc:creator/>
  <dc:language>en</dc:language>
  <cp:keywords/>
  <dcterms:created xsi:type="dcterms:W3CDTF">2026-07-30T10:30:57Z</dcterms:created>
  <dcterms:modified xsi:type="dcterms:W3CDTF">2026-07-30T10:30:57Z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