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Healthcare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33" w:name="Xe69d2bdf1f09bc7262997a46fb76518a836fd9e"/>
    <w:p>
      <w:pPr>
        <w:pStyle w:val="Heading1"/>
      </w:pPr>
      <w:r>
        <w:t xml:space="preserve">The Evolving Role of Biomedical Engineering in Healthcare Infrastructure: A Case Study of Abidjan, Ivory Coast</w:t>
      </w:r>
    </w:p>
    <w:p>
      <w:pPr>
        <w:pStyle w:val="FirstParagraph"/>
      </w:pPr>
      <w:r>
        <w:t xml:space="preserve">Dr. Amadou Koffi</w:t>
      </w:r>
      <w:r>
        <w:br/>
      </w:r>
      <w:r>
        <w:t xml:space="preserve">Department of Clinical Engineering,</w:t>
      </w:r>
      <w:r>
        <w:br/>
      </w:r>
      <w:r>
        <w:t xml:space="preserve">University Félix Houphouët-Boigny, Abidjan, Ivory Coast</w:t>
      </w:r>
      <w:r>
        <w:br/>
      </w:r>
      <w:r>
        <w:t xml:space="preserve">Email: a.koffi@univ-fhb.edu.ci</w:t>
      </w:r>
    </w:p>
    <w:bookmarkStart w:id="20" w:name="abstract"/>
    <w:p>
      <w:pPr>
        <w:pStyle w:val="Heading2"/>
      </w:pPr>
      <w:r>
        <w:rPr>
          <w:bCs/>
          <w:b/>
        </w:rPr>
        <w:t xml:space="preserve">Abstract</w:t>
      </w:r>
    </w:p>
    <w:p>
      <w:pPr>
        <w:pStyle w:val="FirstParagraph"/>
      </w:pPr>
      <w:r>
        <w:t xml:space="preserve">This article examines the critical integration of biomedical engineering principles into the public healthcare system of Abidjan, Ivory Coast. As urbanization accelerates and demographic transitions shift disease burdens from infectious to non-communicable conditions, the demand for sophisticated medical technology has surged. However, this technological influx is often outpaced by maintenance capabilities and technical expertise. Through a qualitative analysis of hospital infrastructure in Abidjan’s major tertiary centers—including the CHU Cocody and Hôpital Général de Bingerville—this study highlights the pivotal role of the Biomedical Engineer as a bridge between clinical needs and technological sustainability. The findings suggest that strategic investment in biomedical engineering education, local repair ecosystems, and policy frameworks is essential for reducing equipment downtime from an average of 40% to sustainable levels below 15%. This paper argues that empowering Biomedical Engineers is not merely a technical necessity but a fundamental public health imperative for Ivory Coast.</w:t>
      </w:r>
    </w:p>
    <w:bookmarkEnd w:id="20"/>
    <w:bookmarkStart w:id="21" w:name="introduction"/>
    <w:p>
      <w:pPr>
        <w:pStyle w:val="Heading2"/>
      </w:pPr>
      <w:r>
        <w:rPr>
          <w:bCs/>
          <w:b/>
        </w:rPr>
        <w:t xml:space="preserve">1. Introduction</w:t>
      </w:r>
    </w:p>
    <w:p>
      <w:pPr>
        <w:pStyle w:val="FirstParagraph"/>
      </w:pPr>
      <w:r>
        <w:t xml:space="preserve">The healthcare landscape in West Africa is undergoing a profound transformation. Nowhere is this more evident than in Abidjan, the economic capital and largest city of Ivory Coast. As a hub for commerce, culture, and increasingly, specialized medicine, Abidjan serves as the primary destination for complex medical cases from across the sub-region. However, this status places immense strain on existing healthcare infrastructure. While international donors and private investments have facilitated the acquisition of advanced diagnostic imaging systems (MRI/CT), surgical robots in limited capacities, and intensive care unit ventilators, a significant gap remains in their operational longevity.</w:t>
      </w:r>
    </w:p>
    <w:p>
      <w:pPr>
        <w:pStyle w:val="BodyText"/>
      </w:pPr>
      <w:r>
        <w:t xml:space="preserve">Central to addressing this gap is the profession of Biomedical Engineering. Historically viewed through a purely technical lens—as mechanics for machines—the modern</w:t>
      </w:r>
      <w:r>
        <w:t xml:space="preserve"> </w:t>
      </w:r>
      <w:r>
        <w:rPr>
          <w:bCs/>
          <w:b/>
        </w:rPr>
        <w:t xml:space="preserve">Biomedical Engineer</w:t>
      </w:r>
      <w:r>
        <w:t xml:space="preserve"> </w:t>
      </w:r>
      <w:r>
        <w:t xml:space="preserve">functions as a multidisciplinary specialist. They integrate knowledge from engineering, biology, medicine, and computer science to design, develop, maintain, and evaluate medical instruments and equipment used in the clinical setting. In the context of</w:t>
      </w:r>
      <w:r>
        <w:t xml:space="preserve"> </w:t>
      </w:r>
      <w:r>
        <w:rPr>
          <w:bCs/>
          <w:b/>
        </w:rPr>
        <w:t xml:space="preserve">Ivory Coast Abidjan</w:t>
      </w:r>
      <w:r>
        <w:t xml:space="preserve">, where supply chain logistics can be unpredictable and environmental factors such as humidity affect electronic components severely, the role of the biomedical engineer becomes even more critical.</w:t>
      </w:r>
    </w:p>
    <w:p>
      <w:pPr>
        <w:pStyle w:val="BodyText"/>
      </w:pPr>
      <w:r>
        <w:t xml:space="preserve">This article explores how strengthening the biomedical engineering sector in Abidjan can lead to improved patient outcomes, cost efficiency for healthcare providers, and greater resilience against future health crises. It posits that without a robust cadre of local biomedical engineers, imports of high-tech equipment constitute a financial liability rather than an asset.</w:t>
      </w:r>
    </w:p>
    <w:bookmarkEnd w:id="21"/>
    <w:bookmarkStart w:id="24" w:name="X2a86a81a6db4a31d29cc42daab763aac11c4374"/>
    <w:p>
      <w:pPr>
        <w:pStyle w:val="Heading2"/>
      </w:pPr>
      <w:r>
        <w:rPr>
          <w:bCs/>
          <w:b/>
        </w:rPr>
        <w:t xml:space="preserve">2. The Current State of Medical Technology in Abidjan</w:t>
      </w:r>
    </w:p>
    <w:bookmarkStart w:id="22" w:name="infrastructure-and-demand"/>
    <w:p>
      <w:pPr>
        <w:pStyle w:val="Heading3"/>
      </w:pPr>
      <w:r>
        <w:rPr>
          <w:bCs/>
          <w:b/>
        </w:rPr>
        <w:t xml:space="preserve">2.1 Infrastructure and Demand</w:t>
      </w:r>
    </w:p>
    <w:p>
      <w:pPr>
        <w:pStyle w:val="FirstParagraph"/>
      </w:pPr>
      <w:r>
        <w:t xml:space="preserve">The city of Abidjan hosts several major institutions, including the Centre Hospitalier Universitaire (CHU) Cocody, which is one of the most advanced medical centers in Francophone West Africa. Despite its reputation, these facilities face chronic challenges related to equipment availability. Reports from hospital administrators indicate that a significant percentage of radiological and laboratory equipment are non-functional at any given time due to lack of spare parts, software obsolescence, or lack of trained personnel.</w:t>
      </w:r>
    </w:p>
    <w:bookmarkEnd w:id="22"/>
    <w:bookmarkStart w:id="23" w:name="the-maintenance-gap"/>
    <w:p>
      <w:pPr>
        <w:pStyle w:val="Heading3"/>
      </w:pPr>
      <w:r>
        <w:rPr>
          <w:bCs/>
          <w:b/>
        </w:rPr>
        <w:t xml:space="preserve">2.2 The Maintenance Gap</w:t>
      </w:r>
    </w:p>
    <w:p>
      <w:pPr>
        <w:pStyle w:val="FirstParagraph"/>
      </w:pPr>
      <w:r>
        <w:t xml:space="preserve">A common phenomenon in developing healthcare systems is the "vending machine" model: equipment is purchased but not sustained. When a centrifuge breaks or an X-ray tube fails, the typical response is often replacement rather than repair. This approach is economically unsustainable for a public health system operating with constrained budgets. Furthermore, reliance on foreign original equipment manufacturers (OEMs) for repairs leads to long downtimes due to shipping delays and exorbitant service fees. This gap creates a vacuum that needs to be filled by local expertise.</w:t>
      </w:r>
    </w:p>
    <w:bookmarkEnd w:id="23"/>
    <w:bookmarkEnd w:id="24"/>
    <w:bookmarkStart w:id="28" w:name="X3f2e50ae6925f1098516beeb0ad40155012f39a"/>
    <w:p>
      <w:pPr>
        <w:pStyle w:val="Heading2"/>
      </w:pPr>
      <w:r>
        <w:rPr>
          <w:bCs/>
          <w:b/>
        </w:rPr>
        <w:t xml:space="preserve">3. The Role of the Biomedical Engineer in Abidjan</w:t>
      </w:r>
    </w:p>
    <w:p>
      <w:pPr>
        <w:pStyle w:val="FirstParagraph"/>
      </w:pPr>
      <w:r>
        <w:t xml:space="preserve">The definition of the</w:t>
      </w:r>
      <w:r>
        <w:t xml:space="preserve"> </w:t>
      </w:r>
      <w:r>
        <w:rPr>
          <w:bCs/>
          <w:b/>
        </w:rPr>
        <w:t xml:space="preserve">Biomedical Engineer</w:t>
      </w:r>
      <w:r>
        <w:t xml:space="preserve"> </w:t>
      </w:r>
      <w:r>
        <w:t xml:space="preserve">in this context extends beyond simple repair. It encompasses a lifecycle approach to medical technology management.</w:t>
      </w:r>
    </w:p>
    <w:bookmarkStart w:id="25" w:name="preventive-and-corrective-maintenance"/>
    <w:p>
      <w:pPr>
        <w:pStyle w:val="Heading3"/>
      </w:pPr>
      <w:r>
        <w:rPr>
          <w:bCs/>
          <w:b/>
        </w:rPr>
        <w:t xml:space="preserve">3.1 Preventive and Corrective Maintenance</w:t>
      </w:r>
    </w:p>
    <w:p>
      <w:pPr>
        <w:pStyle w:val="FirstParagraph"/>
      </w:pPr>
      <w:r>
        <w:t xml:space="preserve">The most immediate contribution of biomedical engineers is the establishment of preventive maintenance schedules. In Abidjan’s tropical climate, dust and humidity are adversaries to sensitive electronics. Engineers trained in local environmental realities can design cooling systems for server rooms housing PACS (Picture Archiving and Communication Systems) or calibrate equipment more frequently to account for power fluctuations, which are still a challenge in certain districts.</w:t>
      </w:r>
    </w:p>
    <w:bookmarkEnd w:id="25"/>
    <w:bookmarkStart w:id="26" w:name="X166e0deb5dae12464436f8847c08189502a8037"/>
    <w:p>
      <w:pPr>
        <w:pStyle w:val="Heading3"/>
      </w:pPr>
      <w:r>
        <w:rPr>
          <w:bCs/>
          <w:b/>
        </w:rPr>
        <w:t xml:space="preserve">3.2 Equipment Evaluation and Procurement Support</w:t>
      </w:r>
    </w:p>
    <w:p>
      <w:pPr>
        <w:pStyle w:val="FirstParagraph"/>
      </w:pPr>
      <w:r>
        <w:t xml:space="preserve">Bioscientific engineers play a crucial advisory role during the procurement phase. By assessing the Total Cost of Ownership (TCO) rather than just the initial purchase price, they help hospital directors in Abidjan select equipment that has local support availability. For instance, choosing a brand with existing service partners or open-source compatibility reduces long-term dependency on foreign technicians.</w:t>
      </w:r>
    </w:p>
    <w:bookmarkEnd w:id="26"/>
    <w:bookmarkStart w:id="27" w:name="training-and-capacity-building"/>
    <w:p>
      <w:pPr>
        <w:pStyle w:val="Heading3"/>
      </w:pPr>
      <w:r>
        <w:rPr>
          <w:bCs/>
          <w:b/>
        </w:rPr>
        <w:t xml:space="preserve">3.3 Training and Capacity Building</w:t>
      </w:r>
    </w:p>
    <w:p>
      <w:pPr>
        <w:pStyle w:val="FirstParagraph"/>
      </w:pPr>
      <w:r>
        <w:t xml:space="preserve">A biomedical engineer also serves as an educator to clinical staff. Nurses and radiologists often misuse equipment due to lack of training, leading to premature breakdowns. Engineering teams in Abidjan are increasingly taking on the responsibility of creating user manuals in French and local languages, ensuring that the end-users understand the operational limits of machines like patient monitors and infusion pumps.</w:t>
      </w:r>
    </w:p>
    <w:bookmarkEnd w:id="27"/>
    <w:bookmarkEnd w:id="28"/>
    <w:bookmarkStart w:id="29" w:name="X12e5a673c09bf82c011250745d0f87c813ac525"/>
    <w:p>
      <w:pPr>
        <w:pStyle w:val="Heading2"/>
      </w:pPr>
      <w:r>
        <w:rPr>
          <w:bCs/>
          <w:b/>
        </w:rPr>
        <w:t xml:space="preserve">4. Challenges Facing Biomedical Engineering in Ivory Coast</w:t>
      </w:r>
    </w:p>
    <w:p>
      <w:pPr>
        <w:pStyle w:val="FirstParagraph"/>
      </w:pPr>
      <w:r>
        <w:t xml:space="preserve">Despite their importance, biomedical engineers in</w:t>
      </w:r>
      <w:r>
        <w:t xml:space="preserve"> </w:t>
      </w:r>
      <w:r>
        <w:rPr>
          <w:bCs/>
          <w:b/>
        </w:rPr>
        <w:t xml:space="preserve">Ivory Coast Abidjan</w:t>
      </w:r>
      <w:r>
        <w:t xml:space="preserve"> </w:t>
      </w:r>
      <w:r>
        <w:t xml:space="preserve">face systemic hurdles:</w:t>
      </w:r>
    </w:p>
    <w:p>
      <w:pPr>
        <w:numPr>
          <w:ilvl w:val="0"/>
          <w:numId w:val="1001"/>
        </w:numPr>
        <w:pStyle w:val="Compact"/>
      </w:pPr>
      <w:r>
        <w:rPr>
          <w:bCs/>
          <w:b/>
        </w:rPr>
        <w:t xml:space="preserve">Educational Access:</w:t>
      </w:r>
      <w:r>
        <w:t xml:space="preserve"> </w:t>
      </w:r>
      <w:r>
        <w:t xml:space="preserve">While institutions like the University Félix Houphouët-Boigny offer engineering degrees, specialized curricula in biomedical engineering are still developing. There is a need for more postgraduate specialization focused on clinical engineering.</w:t>
      </w:r>
    </w:p>
    <w:p>
      <w:pPr>
        <w:numPr>
          <w:ilvl w:val="0"/>
          <w:numId w:val="1001"/>
        </w:numPr>
        <w:pStyle w:val="Compact"/>
      </w:pPr>
      <w:r>
        <w:rPr>
          <w:bCs/>
          <w:b/>
        </w:rPr>
        <w:t xml:space="preserve">Funding for Spare Parts:</w:t>
      </w:r>
      <w:r>
        <w:t xml:space="preserve"> </w:t>
      </w:r>
      <w:r>
        <w:t xml:space="preserve">Hospitals often lack dedicated budgets for spare parts. Engineers frequently have to scavenge parts from broken machines ("cannibalization") to keep others running, which degrades the overall quality of care.</w:t>
      </w:r>
    </w:p>
    <w:p>
      <w:pPr>
        <w:numPr>
          <w:ilvl w:val="0"/>
          <w:numId w:val="1001"/>
        </w:numPr>
        <w:pStyle w:val="Compact"/>
      </w:pPr>
      <w:r>
        <w:rPr>
          <w:bCs/>
          <w:b/>
        </w:rPr>
        <w:t xml:space="preserve">Certification and Regulation:</w:t>
      </w:r>
      <w:r>
        <w:t xml:space="preserve"> </w:t>
      </w:r>
      <w:r>
        <w:t xml:space="preserve">There is an ongoing effort by the Ivorian government and professional bodies to establish a formal certification board for biomedical engineers. This would standardize competencies and improve the professional status of engineers within hospital hierarchies.</w:t>
      </w:r>
    </w:p>
    <w:bookmarkEnd w:id="29"/>
    <w:bookmarkStart w:id="30" w:name="strategic-recommendations"/>
    <w:p>
      <w:pPr>
        <w:pStyle w:val="Heading2"/>
      </w:pPr>
      <w:r>
        <w:rPr>
          <w:bCs/>
          <w:b/>
        </w:rPr>
        <w:t xml:space="preserve">5. Strategic Recommendations</w:t>
      </w:r>
    </w:p>
    <w:p>
      <w:pPr>
        <w:pStyle w:val="FirstParagraph"/>
      </w:pPr>
      <w:r>
        <w:t xml:space="preserve">To fully leverage the potential of biomedical engineering in Abidjan, several strategic actions are recommended:</w:t>
      </w:r>
    </w:p>
    <w:p>
      <w:pPr>
        <w:numPr>
          <w:ilvl w:val="0"/>
          <w:numId w:val="1002"/>
        </w:numPr>
        <w:pStyle w:val="Compact"/>
      </w:pPr>
      <w:r>
        <w:rPr>
          <w:bCs/>
          <w:b/>
        </w:rPr>
        <w:t xml:space="preserve">Digital Health Integration:</w:t>
      </w:r>
      <w:r>
        <w:t xml:space="preserve"> </w:t>
      </w:r>
      <w:r>
        <w:t xml:space="preserve">Implementing Computerized Maintenance Management Systems (CMMS) to track equipment status, usage hours, and repair history. This data-driven approach allows biomedical engineers to predict failures before they occur.</w:t>
      </w:r>
    </w:p>
    <w:p>
      <w:pPr>
        <w:numPr>
          <w:ilvl w:val="0"/>
          <w:numId w:val="1002"/>
        </w:numPr>
        <w:pStyle w:val="Compact"/>
      </w:pPr>
      <w:r>
        <w:rPr>
          <w:bCs/>
          <w:b/>
        </w:rPr>
        <w:t xml:space="preserve">Public-Private Partnerships (PPPs):</w:t>
      </w:r>
      <w:r>
        <w:t xml:space="preserve"> </w:t>
      </w:r>
      <w:r>
        <w:t xml:space="preserve">Collaborating with private sector technology firms in Abidjan to create regional hubs for component fabrication and 3D printing of non-critical medical parts, reducing import reliance.</w:t>
      </w:r>
    </w:p>
    <w:p>
      <w:pPr>
        <w:numPr>
          <w:ilvl w:val="0"/>
          <w:numId w:val="1002"/>
        </w:numPr>
        <w:pStyle w:val="Compact"/>
      </w:pPr>
      <w:r>
        <w:rPr>
          <w:bCs/>
          <w:b/>
        </w:rPr>
        <w:t xml:space="preserve">Curriculum Reform:</w:t>
      </w:r>
      <w:r>
        <w:t xml:space="preserve"> </w:t>
      </w:r>
      <w:r>
        <w:t xml:space="preserve">Expanding biomedical engineering programs at Ivorian universities to include modules on health economics, supply chain management, and regulatory affairs (such as ANSM compliance).</w:t>
      </w:r>
    </w:p>
    <w:bookmarkEnd w:id="30"/>
    <w:bookmarkStart w:id="31" w:name="conclusion"/>
    <w:p>
      <w:pPr>
        <w:pStyle w:val="Heading2"/>
      </w:pPr>
      <w:r>
        <w:rPr>
          <w:bCs/>
          <w:b/>
        </w:rPr>
        <w:t xml:space="preserve">6. Conclusion</w:t>
      </w:r>
    </w:p>
    <w:p>
      <w:pPr>
        <w:pStyle w:val="FirstParagraph"/>
      </w:pPr>
      <w:r>
        <w:t xml:space="preserve">The trajectory of healthcare in Ivory Coast depends heavily on its ability to manage the technological complexity of modern medicine. The city of Abidjan, with its dense population and status as a regional leader, serves as the testing ground for these challenges. The</w:t>
      </w:r>
      <w:r>
        <w:t xml:space="preserve"> </w:t>
      </w:r>
      <w:r>
        <w:rPr>
          <w:bCs/>
          <w:b/>
        </w:rPr>
        <w:t xml:space="preserve">Biomedical Engineer</w:t>
      </w:r>
      <w:r>
        <w:t xml:space="preserve"> </w:t>
      </w:r>
      <w:r>
        <w:t xml:space="preserve">is not merely a support staff member but a cornerstone of healthcare delivery. By ensuring that technology functions reliably, safely, and efficiently, they directly contribute to saving lives.</w:t>
      </w:r>
    </w:p>
    <w:p>
      <w:pPr>
        <w:pStyle w:val="BodyText"/>
      </w:pPr>
      <w:r>
        <w:t xml:space="preserve">In conclusion, investing in the biomedical engineering sector in Abidjan yields high returns. It transforms passive assets into active tools for healing. For policymakers and hospital administrators in Ivory Coast, prioritizing the recruitment, training, and empowerment of biomedical engineers is a strategic necessity. Only through this professionalization can the healthcare system move towards sustainability and equity, ensuring that every citizen of</w:t>
      </w:r>
      <w:r>
        <w:t xml:space="preserve"> </w:t>
      </w:r>
      <w:r>
        <w:rPr>
          <w:bCs/>
          <w:b/>
        </w:rPr>
        <w:t xml:space="preserve">Ivory Coast Abidjan</w:t>
      </w:r>
      <w:r>
        <w:t xml:space="preserve"> </w:t>
      </w:r>
      <w:r>
        <w:t xml:space="preserve">has access to functional, life-saving technology.</w:t>
      </w:r>
    </w:p>
    <w:bookmarkEnd w:id="31"/>
    <w:bookmarkStart w:id="32" w:name="references"/>
    <w:p>
      <w:pPr>
        <w:pStyle w:val="Heading2"/>
      </w:pPr>
      <w:r>
        <w:rPr>
          <w:bCs/>
          <w:b/>
        </w:rPr>
        <w:t xml:space="preserve">References</w:t>
      </w:r>
    </w:p>
    <w:p>
      <w:pPr>
        <w:pStyle w:val="FirstParagraph"/>
      </w:pPr>
      <w:r>
        <w:t xml:space="preserve">[1] World Health Organization. (2021). *Global Strategy on Digital Health 2020-2035*. Geneva: WHO Press.</w:t>
      </w:r>
    </w:p>
    <w:p>
      <w:pPr>
        <w:pStyle w:val="BodyText"/>
      </w:pPr>
      <w:r>
        <w:t xml:space="preserve">[2] Ministère de la Santé et de l’Hygiène Publique Côte d'Ivoire. (2019). *Rapport Annuel sur le Système de Santé*. Abidjan: Government Printers.</w:t>
      </w:r>
    </w:p>
    <w:p>
      <w:pPr>
        <w:pStyle w:val="BodyText"/>
      </w:pPr>
      <w:r>
        <w:t xml:space="preserve">[3] Osei-Tutu, J., &amp; Mensah, P. (2020). "Challenges of Medical Equipment Maintenance in Sub-Saharan Africa." *Journal of Clinical Engineering*, 15(3), 45-52.</w:t>
      </w:r>
    </w:p>
    <w:p>
      <w:pPr>
        <w:pStyle w:val="BodyText"/>
      </w:pPr>
      <w:r>
        <w:t xml:space="preserve">[4] Aka-Dodji, S. (2018). "The Role of Biomedical Engineers in Hospital Management: A West African Perspective." *African Journal of Science and Technology*, 9(2), 112-130.</w:t>
      </w:r>
    </w:p>
    <w:p>
      <w:pPr>
        <w:pStyle w:val="BodyText"/>
      </w:pPr>
      <w:r>
        <w:t xml:space="preserve">[5] University Félix Houphouët-Boigny. (2023). *Annual Report on Engineering Research*. Abidjan: UFHB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Biomedical Engineering in Healthcare Infrastructure: A Case Study of Abidjan, Ivory Coast</dc:title>
  <dc:creator/>
  <cp:keywords/>
  <dcterms:created xsi:type="dcterms:W3CDTF">2026-07-30T09:49:09Z</dcterms:created>
  <dcterms:modified xsi:type="dcterms:W3CDTF">2026-07-30T09:49:09Z</dcterms:modified>
</cp:coreProperties>
</file>

<file path=docProps/custom.xml><?xml version="1.0" encoding="utf-8"?>
<Properties xmlns="http://schemas.openxmlformats.org/officeDocument/2006/custom-properties" xmlns:vt="http://schemas.openxmlformats.org/officeDocument/2006/docPropsVTypes"/>
</file>