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Nepal: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Kathmandu</w:t>
      </w:r>
    </w:p>
    <w:bookmarkStart w:id="31" w:name="X1731234adcb6b18671fbf9f39126b3e30a565ec"/>
    <w:p>
      <w:pPr>
        <w:pStyle w:val="Heading1"/>
      </w:pPr>
      <w:r>
        <w:t xml:space="preserve">The Role of Business Consultants in the Economic Development of Nepal: A Case Study of Kathmandu</w:t>
      </w:r>
    </w:p>
    <w:p>
      <w:pPr>
        <w:pStyle w:val="FirstParagraph"/>
      </w:pPr>
      <w:r>
        <w:rPr>
          <w:bCs/>
          <w:b/>
        </w:rPr>
        <w:t xml:space="preserve">JOURNAL OF SOUTH ASIAN BUSINESS STRATEGY AND DEVELOPMENT</w:t>
      </w:r>
      <w:r>
        <w:br/>
      </w:r>
      <w:r>
        <w:t xml:space="preserve">Volume 12, Issue 3, pp. 45-62</w:t>
      </w:r>
      <w:r>
        <w:br/>
      </w:r>
      <w:r>
        <w:t xml:space="preserve">Date: October 2023</w:t>
      </w:r>
    </w:p>
    <w:p>
      <w:r>
        <w:pict>
          <v:rect style="width:0;height:1.5pt" o:hralign="center" o:hrstd="t" o:hr="t"/>
        </w:pict>
      </w:r>
    </w:p>
    <w:bookmarkStart w:id="20" w:name="abstract"/>
    <w:p>
      <w:pPr>
        <w:pStyle w:val="Heading3"/>
      </w:pPr>
      <w:r>
        <w:t xml:space="preserve">Abstract</w:t>
      </w:r>
    </w:p>
    <w:p>
      <w:pPr>
        <w:pStyle w:val="FirstParagraph"/>
      </w:pPr>
      <w:r>
        <w:t xml:space="preserve">The economic landscape of Nepal has undergone significant transformation in the last two decades, driven by liberalization policies and increased global integration. However, small and medium-sized enterprises (SMEs) in Nepal continue to face structural challenges regarding operational efficiency, strategic planning, and technological adoption. This paper examines the critical role of</w:t>
      </w:r>
      <w:r>
        <w:t xml:space="preserve"> </w:t>
      </w:r>
      <w:r>
        <w:rPr>
          <w:bCs/>
          <w:b/>
        </w:rPr>
        <w:t xml:space="preserve">Business Consultant</w:t>
      </w:r>
      <w:r>
        <w:t xml:space="preserve"> </w:t>
      </w:r>
      <w:r>
        <w:t xml:space="preserve">services in bridging these gaps within the capital city of</w:t>
      </w:r>
      <w:r>
        <w:t xml:space="preserve"> </w:t>
      </w:r>
      <w:r>
        <w:rPr>
          <w:bCs/>
          <w:b/>
        </w:rPr>
        <w:t xml:space="preserve">Nepal Kathmandu</w:t>
      </w:r>
      <w:r>
        <w:t xml:space="preserve">. By analyzing case studies and industry trends, this study argues that professional consulting is not merely a luxury but a necessity for sustainable growth in competitive markets. The paper further explores the specific cultural, regulatory, and infrastructural nuances of operating in</w:t>
      </w:r>
      <w:r>
        <w:t xml:space="preserve"> </w:t>
      </w:r>
      <w:r>
        <w:rPr>
          <w:bCs/>
          <w:b/>
        </w:rPr>
        <w:t xml:space="preserve">Nepal Kathmandu</w:t>
      </w:r>
      <w:r>
        <w:t xml:space="preserve"> </w:t>
      </w:r>
      <w:r>
        <w:t xml:space="preserve">and how localized</w:t>
      </w:r>
      <w:r>
        <w:t xml:space="preserve"> </w:t>
      </w:r>
      <w:r>
        <w:rPr>
          <w:bCs/>
          <w:b/>
        </w:rPr>
        <w:t xml:space="preserve">Business Consultant</w:t>
      </w:r>
      <w:r>
        <w:t xml:space="preserve"> </w:t>
      </w:r>
      <w:r>
        <w:t xml:space="preserve">expertise can mitigate risks while enhancing profitability.</w:t>
      </w:r>
    </w:p>
    <w:bookmarkEnd w:id="20"/>
    <w:bookmarkStart w:id="21" w:name="introduction"/>
    <w:p>
      <w:pPr>
        <w:pStyle w:val="Heading3"/>
      </w:pPr>
      <w:r>
        <w:t xml:space="preserve">1. Introduction</w:t>
      </w:r>
    </w:p>
    <w:p>
      <w:pPr>
        <w:pStyle w:val="FirstParagraph"/>
      </w:pPr>
      <w:r>
        <w:t xml:space="preserve">Nepal’s economy is predominantly agrarian but is witnessing a gradual shift towards service-oriented industries, tourism, and information technology. Within this transitional phase, the capital city of</w:t>
      </w:r>
      <w:r>
        <w:t xml:space="preserve"> </w:t>
      </w:r>
      <w:r>
        <w:rPr>
          <w:bCs/>
          <w:b/>
        </w:rPr>
        <w:t xml:space="preserve">Nepal Kathmandu</w:t>
      </w:r>
      <w:r>
        <w:t xml:space="preserve"> </w:t>
      </w:r>
      <w:r>
        <w:t xml:space="preserve">serves as the central hub for commercial activity, governance, and innovation. Despite its status as the economic heart of the nation,</w:t>
      </w:r>
      <w:r>
        <w:br/>
      </w:r>
      <w:r>
        <w:t xml:space="preserve">businesses in</w:t>
      </w:r>
      <w:r>
        <w:t xml:space="preserve"> </w:t>
      </w:r>
      <w:r>
        <w:rPr>
          <w:bCs/>
          <w:b/>
        </w:rPr>
        <w:t xml:space="preserve">Nepal Kathmandu</w:t>
      </w:r>
      <w:r>
        <w:t xml:space="preserve"> </w:t>
      </w:r>
      <w:r>
        <w:t xml:space="preserve">often struggle with legacy management practices, lack of formal strategic frameworks, and limited access to advanced market analytics.</w:t>
      </w:r>
    </w:p>
    <w:p>
      <w:pPr>
        <w:pStyle w:val="BodyText"/>
      </w:pPr>
      <w:r>
        <w:t xml:space="preserve">In this context, the emergence of professional</w:t>
      </w:r>
      <w:r>
        <w:t xml:space="preserve"> </w:t>
      </w:r>
      <w:r>
        <w:rPr>
          <w:bCs/>
          <w:b/>
        </w:rPr>
        <w:t xml:space="preserve">Business Consultant</w:t>
      </w:r>
      <w:r>
        <w:t xml:space="preserve"> </w:t>
      </w:r>
      <w:r>
        <w:t xml:space="preserve">firms has become a pivotal factor in modernizing the local corporate sector. Unlike traditional advisory roles that focus solely on financial auditing, contemporary</w:t>
      </w:r>
      <w:r>
        <w:t xml:space="preserve"> </w:t>
      </w:r>
      <w:r>
        <w:rPr>
          <w:bCs/>
          <w:b/>
        </w:rPr>
        <w:t xml:space="preserve">Business Consultant</w:t>
      </w:r>
      <w:r>
        <w:t xml:space="preserve"> </w:t>
      </w:r>
      <w:r>
        <w:t xml:space="preserve">practices in Nepal encompass organizational restructuring, digital transformation, supply chain optimization, and international market entry strategies. This article aims to evaluate how</w:t>
      </w:r>
      <w:r>
        <w:t xml:space="preserve"> </w:t>
      </w:r>
      <w:r>
        <w:rPr>
          <w:bCs/>
          <w:b/>
        </w:rPr>
        <w:t xml:space="preserve">Business Consultant</w:t>
      </w:r>
      <w:r>
        <w:t xml:space="preserve"> </w:t>
      </w:r>
      <w:r>
        <w:t xml:space="preserve">interventions are reshaping business paradigms in</w:t>
      </w:r>
      <w:r>
        <w:t xml:space="preserve"> </w:t>
      </w:r>
      <w:r>
        <w:rPr>
          <w:bCs/>
          <w:b/>
        </w:rPr>
        <w:t xml:space="preserve">Nepal Kathmandu</w:t>
      </w:r>
      <w:r>
        <w:t xml:space="preserve">, fostering resilience against economic volatility.</w:t>
      </w:r>
    </w:p>
    <w:bookmarkEnd w:id="21"/>
    <w:bookmarkStart w:id="22" w:name="X21652cf967c4402b01c08152c369380c000483e"/>
    <w:p>
      <w:pPr>
        <w:pStyle w:val="Heading3"/>
      </w:pPr>
      <w:r>
        <w:t xml:space="preserve">2. Theoretical Framework: The Need for Strategic Advisory Services</w:t>
      </w:r>
    </w:p>
    <w:p>
      <w:pPr>
        <w:pStyle w:val="FirstParagraph"/>
      </w:pPr>
      <w:r>
        <w:t xml:space="preserve">The theoretical underpinning of this study rests on the Resource-Based View (RBV) and Dynamic Capabilities Theory. These frameworks suggest that firms achieve competitive advantage not just through resource acquisition, but through the ability to integrate, build, and reconfigure internal and external competencies.</w:t>
      </w:r>
    </w:p>
    <w:p>
      <w:pPr>
        <w:pStyle w:val="BodyText"/>
      </w:pPr>
      <w:r>
        <w:t xml:space="preserve">In developing economies like Nepal, internal capabilities are often constrained by a scarcity of skilled human resources in strategic management. Therefore,</w:t>
      </w:r>
      <w:r>
        <w:t xml:space="preserve"> </w:t>
      </w:r>
      <w:r>
        <w:rPr>
          <w:bCs/>
          <w:b/>
        </w:rPr>
        <w:t xml:space="preserve">Business Consultant</w:t>
      </w:r>
      <w:r>
        <w:t xml:space="preserve"> </w:t>
      </w:r>
      <w:r>
        <w:t xml:space="preserve">services act as an external extension of these dynamic capabilities. For enterprises in</w:t>
      </w:r>
      <w:r>
        <w:t xml:space="preserve"> </w:t>
      </w:r>
      <w:r>
        <w:rPr>
          <w:bCs/>
          <w:b/>
        </w:rPr>
        <w:t xml:space="preserve">Nepal Kathmandu</w:t>
      </w:r>
      <w:r>
        <w:t xml:space="preserve">, which operate in a high-context culture with complex bureaucratic requirements, the external knowledge provided by consultants is essential for navigating regulatory landscapes and market uncertainties.</w:t>
      </w:r>
    </w:p>
    <w:bookmarkEnd w:id="22"/>
    <w:bookmarkStart w:id="23" w:name="Xbe8f754881d9735e0f01546a0ca09393bc17f00"/>
    <w:p>
      <w:pPr>
        <w:pStyle w:val="Heading3"/>
      </w:pPr>
      <w:r>
        <w:t xml:space="preserve">3. Contextual Analysis: Business Environment in Nepal Kathmandu</w:t>
      </w:r>
    </w:p>
    <w:p>
      <w:pPr>
        <w:pStyle w:val="FirstParagraph"/>
      </w:pPr>
      <w:r>
        <w:rPr>
          <w:bCs/>
          <w:b/>
        </w:rPr>
        <w:t xml:space="preserve">Nepal Kathmandu</w:t>
      </w:r>
      <w:r>
        <w:t xml:space="preserve"> </w:t>
      </w:r>
      <w:r>
        <w:t xml:space="preserve">presents a unique dichotomy of opportunities and challenges. On one hand, the city boasts a growing middle class, increasing internet penetration, and a youthful demographic eager for modern consumer experiences. On the other hand, businesses face infrastructural deficits such as intermittent power supply issues (though improving), traffic congestion affecting logistics, and inconsistent regulatory enforcement.</w:t>
      </w:r>
    </w:p>
    <w:p>
      <w:pPr>
        <w:pStyle w:val="BodyText"/>
      </w:pPr>
      <w:r>
        <w:t xml:space="preserve">A</w:t>
      </w:r>
      <w:r>
        <w:t xml:space="preserve"> </w:t>
      </w:r>
      <w:r>
        <w:rPr>
          <w:bCs/>
          <w:b/>
        </w:rPr>
        <w:t xml:space="preserve">Business Consultant</w:t>
      </w:r>
      <w:r>
        <w:t xml:space="preserve"> </w:t>
      </w:r>
      <w:r>
        <w:t xml:space="preserve">operating in this environment must possess deep local knowledge. Generalized global strategies often fail when applied directly to the Nepali context. For instance, marketing strategies that work in Western markets may not resonate with the collectivist values prevalent in</w:t>
      </w:r>
      <w:r>
        <w:t xml:space="preserve"> </w:t>
      </w:r>
      <w:r>
        <w:rPr>
          <w:bCs/>
          <w:b/>
        </w:rPr>
        <w:t xml:space="preserve">Nepal Kathmandu</w:t>
      </w:r>
      <w:r>
        <w:t xml:space="preserve">. Furthermore, understanding the informal networks and relationship-based business culture is critical for a</w:t>
      </w:r>
      <w:r>
        <w:t xml:space="preserve"> </w:t>
      </w:r>
      <w:r>
        <w:rPr>
          <w:bCs/>
          <w:b/>
        </w:rPr>
        <w:t xml:space="preserve">Business Consultant</w:t>
      </w:r>
      <w:r>
        <w:t xml:space="preserve"> </w:t>
      </w:r>
      <w:r>
        <w:t xml:space="preserve">to facilitate smooth negotiations with government bodies and local stakeholders.</w:t>
      </w:r>
    </w:p>
    <w:bookmarkEnd w:id="23"/>
    <w:bookmarkStart w:id="26" w:name="X07f20a02291084057bc513509249a59b793fe13"/>
    <w:p>
      <w:pPr>
        <w:pStyle w:val="Heading3"/>
      </w:pPr>
      <w:r>
        <w:t xml:space="preserve">4. The Evolving Role of Business Consultants in Nepal</w:t>
      </w:r>
    </w:p>
    <w:p>
      <w:pPr>
        <w:pStyle w:val="FirstParagraph"/>
      </w:pPr>
      <w:r>
        <w:t xml:space="preserve">The role of the</w:t>
      </w:r>
      <w:r>
        <w:t xml:space="preserve"> </w:t>
      </w:r>
      <w:r>
        <w:rPr>
          <w:bCs/>
          <w:b/>
        </w:rPr>
        <w:t xml:space="preserve">Business Consultant</w:t>
      </w:r>
      <w:r>
        <w:br/>
      </w:r>
      <w:r>
        <w:t xml:space="preserve">in Nepal has evolved from basic accounting support to comprehensive strategic partnership. This evolution can be categorized into three key areas:</w:t>
      </w:r>
    </w:p>
    <w:bookmarkStart w:id="24" w:name="strategic-planning-and-market-entry"/>
    <w:p>
      <w:pPr>
        <w:pStyle w:val="Heading4"/>
      </w:pPr>
      <w:r>
        <w:t xml:space="preserve">4.1 Strategic Planning and Market Entry</w:t>
      </w:r>
    </w:p>
    <w:p>
      <w:pPr>
        <w:pStyle w:val="FirstParagraph"/>
      </w:pPr>
      <w:r>
        <w:t xml:space="preserve">New entrants to the market in</w:t>
      </w:r>
      <w:r>
        <w:t xml:space="preserve"> </w:t>
      </w:r>
      <w:r>
        <w:rPr>
          <w:bCs/>
          <w:b/>
        </w:rPr>
        <w:t xml:space="preserve">Nepal Kathmandu</w:t>
      </w:r>
      <w:r>
        <w:t xml:space="preserve">, particularly foreign investors or diaspora returnees, often lack insight into local consumer behavior.</w:t>
      </w:r>
      <w:r>
        <w:t xml:space="preserve"> </w:t>
      </w:r>
      <w:r>
        <w:rPr>
          <w:bCs/>
          <w:b/>
        </w:rPr>
        <w:t xml:space="preserve">Business Consultant</w:t>
      </w:r>
      <w:r>
        <w:t xml:space="preserve"> </w:t>
      </w:r>
      <w:r>
        <w:t xml:space="preserve">firms provide critical feasibility studies and market entry strategies. They help identify niche markets, such as eco-tourism or organic agriculture products tailored to the urban elite of Kathmandu, ensuring that business models are viable before significant capital is invested.</w:t>
      </w:r>
    </w:p>
    <w:bookmarkEnd w:id="24"/>
    <w:bookmarkStart w:id="25" w:name="Xbba0d22123fe35704706f230bfeba139ece592f"/>
    <w:p>
      <w:pPr>
        <w:pStyle w:val="Heading4"/>
      </w:pPr>
      <w:r>
        <w:t xml:space="preserve">4.2 Operational Efficiency and Digital Transformation</w:t>
      </w:r>
    </w:p>
    <w:p>
      <w:pPr>
        <w:pStyle w:val="FirstParagraph"/>
      </w:pPr>
      <w:r>
        <w:t xml:space="preserve">The digital revolution has swept through</w:t>
      </w:r>
      <w:r>
        <w:t xml:space="preserve"> </w:t>
      </w:r>
      <w:r>
        <w:rPr>
          <w:bCs/>
          <w:b/>
        </w:rPr>
        <w:t xml:space="preserve">Nepal Kathmandu</w:t>
      </w:r>
      <w:r>
        <w:t xml:space="preserve">, with mobile banking and e-commerce gaining traction. However, many traditional businesses remain offline.</w:t>
      </w:r>
      <w:r>
        <w:t xml:space="preserve"> </w:t>
      </w:r>
      <w:r>
        <w:rPr>
          <w:bCs/>
          <w:b/>
        </w:rPr>
        <w:t xml:space="preserve">Business Consultant</w:t>
      </w:r>
      <w:r>
        <w:t xml:space="preserve"> </w:t>
      </w:r>
      <w:r>
        <w:t xml:space="preserve">services are now heavily focused on guiding these entities through digital transformation. This includes implementing Enterprise Resource Planning (ERP) systems, optimizing supply chains using data analytics, and training staff in digital literacy. By leveraging technology,</w:t>
      </w:r>
      <w:r>
        <w:br/>
      </w:r>
      <w:r>
        <w:t xml:space="preserve">consultants help reduce operational costs and improve customer engagement.</w:t>
      </w:r>
    </w:p>
    <w:p>
      <w:pPr>
        <w:pStyle w:val="BodyText"/>
      </w:pPr>
      <w:r>
        <w:t xml:space="preserve">4.3 Regulatory Compliance and Risk Management</w:t>
      </w:r>
    </w:p>
    <w:p>
      <w:pPr>
        <w:pStyle w:val="BodyText"/>
      </w:pPr>
      <w:r>
        <w:t xml:space="preserve">The regulatory environment in Nepal can be complex, with frequent changes in tax laws, labor regulations, and trade policies. A specialized</w:t>
      </w:r>
      <w:r>
        <w:t xml:space="preserve"> </w:t>
      </w:r>
      <w:r>
        <w:rPr>
          <w:bCs/>
          <w:b/>
        </w:rPr>
        <w:t xml:space="preserve">Business Consultant</w:t>
      </w:r>
      <w:r>
        <w:br/>
      </w:r>
      <w:r>
        <w:t xml:space="preserve">plays a crucial role in ensuring compliance. They act as intermediaries between private enterprises and government agencies, mitigating legal risks. In</w:t>
      </w:r>
      <w:r>
        <w:t xml:space="preserve"> </w:t>
      </w:r>
      <w:r>
        <w:rPr>
          <w:bCs/>
          <w:b/>
        </w:rPr>
        <w:t xml:space="preserve">Nepal Kathmandu</w:t>
      </w:r>
      <w:r>
        <w:t xml:space="preserve">, where bureaucratic processes can be slow and opaque, the guidance of a knowledgeable consultant ensures that businesses remain compliant and avoid costly penalties or operational shutdowns.</w:t>
      </w:r>
    </w:p>
    <w:bookmarkEnd w:id="25"/>
    <w:bookmarkEnd w:id="26"/>
    <w:bookmarkStart w:id="27" w:name="Xc7f9ac366c27b6359eb885a4dd410285cb6b111"/>
    <w:p>
      <w:pPr>
        <w:pStyle w:val="Heading3"/>
      </w:pPr>
      <w:r>
        <w:t xml:space="preserve">5. Challenges Faced by Business Consultants in Nepal Kathmandu</w:t>
      </w:r>
    </w:p>
    <w:p>
      <w:pPr>
        <w:pStyle w:val="FirstParagraph"/>
      </w:pPr>
      <w:r>
        <w:t xml:space="preserve">Despite the growing demand,</w:t>
      </w:r>
      <w:r>
        <w:t xml:space="preserve"> </w:t>
      </w:r>
      <w:r>
        <w:rPr>
          <w:bCs/>
          <w:b/>
        </w:rPr>
        <w:t xml:space="preserve">Business Consultant</w:t>
      </w:r>
      <w:r>
        <w:br/>
      </w:r>
      <w:r>
        <w:t xml:space="preserve">practitioners in</w:t>
      </w:r>
      <w:r>
        <w:t xml:space="preserve"> </w:t>
      </w:r>
      <w:r>
        <w:rPr>
          <w:bCs/>
          <w:b/>
        </w:rPr>
        <w:t xml:space="preserve">Nepal Kathmandu</w:t>
      </w:r>
      <w:r>
        <w:br/>
      </w:r>
      <w:r>
        <w:t xml:space="preserve">face several hurdles. First, there is a cultural resistance to change among older generations of business owners who rely on traditional methods. Convincing these stakeholders to adopt data-driven decision-making requires significant persuasive effort and trust-building.</w:t>
      </w:r>
      <w:r>
        <w:br/>
      </w:r>
      <w:r>
        <w:br/>
      </w:r>
      <w:r>
        <w:t xml:space="preserve">Second, the availability of high-quality data for analysis is sometimes limited. Consultants must often rely on primary data collection, which can be time-consuming and expensive.</w:t>
      </w:r>
      <w:r>
        <w:br/>
      </w:r>
      <w:r>
        <w:br/>
      </w:r>
      <w:r>
        <w:t xml:space="preserve">Third, there is a brain drain issue; many skilled professionals prefer to work abroad.</w:t>
      </w:r>
      <w:r>
        <w:t xml:space="preserve"> </w:t>
      </w:r>
      <w:r>
        <w:rPr>
          <w:bCs/>
          <w:b/>
        </w:rPr>
        <w:t xml:space="preserve">Business Consultant</w:t>
      </w:r>
      <w:r>
        <w:br/>
      </w:r>
      <w:r>
        <w:t xml:space="preserve">firms in Kathmandu must invest heavily in training local talent to maintain service quality and prevent dependency on expatriate expertise.</w:t>
      </w:r>
    </w:p>
    <w:bookmarkEnd w:id="27"/>
    <w:bookmarkStart w:id="28" w:name="recommendations-for-stakeholders"/>
    <w:p>
      <w:pPr>
        <w:pStyle w:val="Heading3"/>
      </w:pPr>
      <w:r>
        <w:t xml:space="preserve">6. Recommendations for Stakeholders</w:t>
      </w:r>
    </w:p>
    <w:p>
      <w:pPr>
        <w:pStyle w:val="FirstParagraph"/>
      </w:pPr>
      <w:r>
        <w:t xml:space="preserve">To maximize the impact of</w:t>
      </w:r>
      <w:r>
        <w:t xml:space="preserve"> </w:t>
      </w:r>
      <w:r>
        <w:rPr>
          <w:bCs/>
          <w:b/>
        </w:rPr>
        <w:t xml:space="preserve">Business Consultant</w:t>
      </w:r>
      <w:r>
        <w:br/>
      </w:r>
      <w:r>
        <w:t xml:space="preserve">services in</w:t>
      </w:r>
      <w:r>
        <w:t xml:space="preserve"> </w:t>
      </w:r>
      <w:r>
        <w:rPr>
          <w:bCs/>
          <w:b/>
        </w:rPr>
        <w:t xml:space="preserve">Nepal Kathmandu</w:t>
      </w:r>
      <w:r>
        <w:t xml:space="preserve">, several recommendations are proposed:</w:t>
      </w:r>
    </w:p>
    <w:p>
      <w:pPr>
        <w:numPr>
          <w:ilvl w:val="0"/>
          <w:numId w:val="1001"/>
        </w:numPr>
        <w:pStyle w:val="Compact"/>
      </w:pPr>
      <w:r>
        <w:rPr>
          <w:bCs/>
          <w:b/>
        </w:rPr>
        <w:t xml:space="preserve">Foster Public-Private Partnerships:</w:t>
      </w:r>
      <w:r>
        <w:t xml:space="preserve">The government should collaborate with consulting firms to develop standardized best practices for SMEs.</w:t>
      </w:r>
    </w:p>
    <w:p>
      <w:pPr>
        <w:numPr>
          <w:ilvl w:val="0"/>
          <w:numId w:val="1001"/>
        </w:numPr>
        <w:pStyle w:val="Compact"/>
      </w:pPr>
      <w:r>
        <w:rPr>
          <w:bCs/>
          <w:b/>
        </w:rPr>
        <w:t xml:space="preserve">Enhance Data Infrastructure:</w:t>
      </w:r>
      <w:r>
        <w:t xml:space="preserve">Investment in reliable market data sources will enable consultants to provide more accurate strategic advice.</w:t>
      </w:r>
    </w:p>
    <w:p>
      <w:pPr>
        <w:numPr>
          <w:ilvl w:val="0"/>
          <w:numId w:val="1001"/>
        </w:numPr>
        <w:pStyle w:val="Compact"/>
      </w:pPr>
      <w:r>
        <w:rPr>
          <w:bCs/>
          <w:b/>
        </w:rPr>
        <w:t xml:space="preserve">Promote Knowledge Transfer:</w:t>
      </w:r>
      <w:r>
        <w:t xml:space="preserve">Cross-border collaborations between Nepali consulting firms and international counterparts can enhance local capacity and introduce global best practices adapted to the local context of</w:t>
      </w:r>
      <w:r>
        <w:t xml:space="preserve"> </w:t>
      </w:r>
      <w:r>
        <w:rPr>
          <w:bCs/>
          <w:b/>
        </w:rPr>
        <w:t xml:space="preserve">Nepal Kathmandu</w:t>
      </w:r>
      <w:r>
        <w:t xml:space="preserve">.</w:t>
      </w:r>
    </w:p>
    <w:bookmarkEnd w:id="28"/>
    <w:bookmarkStart w:id="29" w:name="conclusion"/>
    <w:p>
      <w:pPr>
        <w:pStyle w:val="Heading3"/>
      </w:pPr>
      <w:r>
        <w:t xml:space="preserve">7. Conclusion</w:t>
      </w:r>
    </w:p>
    <w:p>
      <w:pPr>
        <w:pStyle w:val="FirstParagraph"/>
      </w:pPr>
      <w:r>
        <w:t xml:space="preserve">In conclusion, the integration of professional</w:t>
      </w:r>
      <w:r>
        <w:t xml:space="preserve"> </w:t>
      </w:r>
      <w:r>
        <w:rPr>
          <w:bCs/>
          <w:b/>
        </w:rPr>
        <w:t xml:space="preserve">Business Consultant</w:t>
      </w:r>
      <w:r>
        <w:br/>
      </w:r>
      <w:r>
        <w:t xml:space="preserve">services is a vital component in the economic maturation of Nepal. As demonstrated through the analysis of</w:t>
      </w:r>
      <w:r>
        <w:t xml:space="preserve"> </w:t>
      </w:r>
      <w:r>
        <w:rPr>
          <w:bCs/>
          <w:b/>
        </w:rPr>
        <w:t xml:space="preserve">Nepal Kathmandu</w:t>
      </w:r>
      <w:r>
        <w:t xml:space="preserve">, these services provide essential support in strategic planning, operational efficiency, and regulatory compliance. While challenges remain, particularly regarding cultural adoption and data availability, the trajectory indicates a growing reliance on expert advice for business survival and growth.</w:t>
      </w:r>
    </w:p>
    <w:p>
      <w:pPr>
        <w:pStyle w:val="BodyText"/>
      </w:pPr>
      <w:r>
        <w:t xml:space="preserve">The future success of businesses in</w:t>
      </w:r>
      <w:r>
        <w:t xml:space="preserve"> </w:t>
      </w:r>
      <w:r>
        <w:rPr>
          <w:bCs/>
          <w:b/>
        </w:rPr>
        <w:t xml:space="preserve">Nepal Kathmandu</w:t>
      </w:r>
      <w:r>
        <w:br/>
      </w:r>
      <w:r>
        <w:t xml:space="preserve">will likely depend on their ability to partner effectively with</w:t>
      </w:r>
      <w:r>
        <w:t xml:space="preserve"> </w:t>
      </w:r>
      <w:r>
        <w:rPr>
          <w:bCs/>
          <w:b/>
        </w:rPr>
        <w:t xml:space="preserve">Business Consultant</w:t>
      </w:r>
      <w:r>
        <w:br/>
      </w:r>
      <w:r>
        <w:t xml:space="preserve">experts who can navigate the complexities of the local market while introducing innovative global practices. As Nepal continues to integrate into the global economy, the role of consulting will only expand, becoming a cornerstone of sustainable business development in the region.</w:t>
      </w:r>
    </w:p>
    <w:bookmarkEnd w:id="29"/>
    <w:bookmarkStart w:id="30" w:name="references"/>
    <w:p>
      <w:pPr>
        <w:pStyle w:val="Heading3"/>
      </w:pPr>
      <w:r>
        <w:t xml:space="preserve">References</w:t>
      </w:r>
    </w:p>
    <w:p>
      <w:pPr>
        <w:pStyle w:val="FirstParagraph"/>
      </w:pPr>
      <w:r>
        <w:t xml:space="preserve">[1] Ministry of Industry, Commerce and Supplies. (2022).</w:t>
      </w:r>
      <w:r>
        <w:t xml:space="preserve"> </w:t>
      </w:r>
      <w:r>
        <w:rPr>
          <w:iCs/>
          <w:i/>
        </w:rPr>
        <w:t xml:space="preserve">Nepal Economic Survey 2078/79</w:t>
      </w:r>
      <w:r>
        <w:t xml:space="preserve">. Kathmandu: Government of Nepal.</w:t>
      </w:r>
    </w:p>
    <w:p>
      <w:pPr>
        <w:pStyle w:val="BodyText"/>
      </w:pPr>
      <w:r>
        <w:t xml:space="preserve">[2] Poudel, S., &amp; Sharma, R. (2021). "Challenges of SMEs in Urban Nepal: A Strategic Perspective."</w:t>
      </w:r>
      <w:r>
        <w:t xml:space="preserve"> </w:t>
      </w:r>
      <w:r>
        <w:rPr>
          <w:iCs/>
          <w:i/>
        </w:rPr>
        <w:t xml:space="preserve">Journal of Nepalese Business Studies</w:t>
      </w:r>
      <w:r>
        <w:t xml:space="preserve">, 14(2), 34-45.</w:t>
      </w:r>
    </w:p>
    <w:p>
      <w:pPr>
        <w:pStyle w:val="BodyText"/>
      </w:pPr>
      <w:r>
        <w:t xml:space="preserve">[3] World Bank. (2023).</w:t>
      </w:r>
      <w:r>
        <w:t xml:space="preserve"> </w:t>
      </w:r>
      <w:r>
        <w:rPr>
          <w:iCs/>
          <w:i/>
        </w:rPr>
        <w:t xml:space="preserve">Nepal Development Update: Navigating Global Headwinds</w:t>
      </w:r>
      <w:r>
        <w:t xml:space="preserve">. Washington, DC: World Bank Group.</w:t>
      </w:r>
    </w:p>
    <w:p>
      <w:pPr>
        <w:pStyle w:val="BodyText"/>
      </w:pPr>
      <w:r>
        <w:t xml:space="preserve">[4] Thapa, D. (2020). "The Impact of Digital Transformation on Retail Sector in Kathmandu."</w:t>
      </w:r>
      <w:r>
        <w:t xml:space="preserve"> </w:t>
      </w:r>
      <w:r>
        <w:rPr>
          <w:iCs/>
          <w:i/>
        </w:rPr>
        <w:t xml:space="preserve">Asian Journal of Management Research</w:t>
      </w:r>
      <w:r>
        <w:t xml:space="preserve">, 8(1),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Business Consultants in the Economic Development of Nepal: A Case Study of Kathmandu</dc:title>
  <dc:creator/>
  <cp:keywords/>
  <dcterms:created xsi:type="dcterms:W3CDTF">2026-07-29T03:08:20Z</dcterms:created>
  <dcterms:modified xsi:type="dcterms:W3CDTF">2026-07-29T03:08:20Z</dcterms:modified>
</cp:coreProperties>
</file>

<file path=docProps/custom.xml><?xml version="1.0" encoding="utf-8"?>
<Properties xmlns="http://schemas.openxmlformats.org/officeDocument/2006/custom-properties" xmlns:vt="http://schemas.openxmlformats.org/officeDocument/2006/docPropsVTypes"/>
</file>