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Alchemist</w:t>
      </w:r>
      <w:r>
        <w:t xml:space="preserve"> </w:t>
      </w:r>
      <w:r>
        <w:t xml:space="preserve">of</w:t>
      </w:r>
      <w:r>
        <w:t xml:space="preserve"> </w:t>
      </w:r>
      <w:r>
        <w:t xml:space="preserve">the</w:t>
      </w:r>
      <w:r>
        <w:t xml:space="preserve"> </w:t>
      </w:r>
      <w:r>
        <w:t xml:space="preserve">Vesuvius:</w:t>
      </w:r>
      <w:r>
        <w:t xml:space="preserve"> </w:t>
      </w:r>
      <w:r>
        <w:t xml:space="preserve">A</w:t>
      </w:r>
      <w:r>
        <w:t xml:space="preserve"> </w:t>
      </w:r>
      <w:r>
        <w:t xml:space="preserve">Sociological</w:t>
      </w:r>
      <w:r>
        <w:t xml:space="preserve"> </w:t>
      </w:r>
      <w:r>
        <w:t xml:space="preserve">and</w:t>
      </w:r>
      <w:r>
        <w:t xml:space="preserve"> </w:t>
      </w:r>
      <w:r>
        <w:t xml:space="preserve">Culinary</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Italy</w:t>
      </w:r>
      <w:r>
        <w:t xml:space="preserve"> </w:t>
      </w:r>
      <w:r>
        <w:t xml:space="preserve">Naples</w:t>
      </w:r>
    </w:p>
    <w:bookmarkStart w:id="27" w:name="Xdf01008154c4496c03bd5d1e3802b6eee77aa97"/>
    <w:p>
      <w:pPr>
        <w:pStyle w:val="Heading1"/>
      </w:pPr>
      <w:r>
        <w:t xml:space="preserve">The Alchemist of the Vesuvius:</w:t>
      </w:r>
      <w:r>
        <w:br/>
      </w:r>
      <w:r>
        <w:t xml:space="preserve">A Sociological and Culinary Analysis of the Chef in Italy Naples</w:t>
      </w:r>
    </w:p>
    <w:p>
      <w:pPr>
        <w:pStyle w:val="FirstParagraph"/>
      </w:pPr>
      <w:r>
        <w:rPr>
          <w:iCs/>
          <w:i/>
          <w:bCs/>
          <w:b/>
        </w:rPr>
        <w:t xml:space="preserve">JOURNAL OF MEDITERRANEAN CULINARY STUDIES</w:t>
      </w:r>
    </w:p>
    <w:p>
      <w:pPr>
        <w:pStyle w:val="BodyText"/>
      </w:pPr>
      <w:r>
        <w:rPr>
          <w:bCs/>
          <w:b/>
        </w:rPr>
        <w:t xml:space="preserve">Volume 12, Issue 4 | Winter 2023</w:t>
      </w:r>
    </w:p>
    <w:bookmarkStart w:id="20" w:name="abstract"/>
    <w:p>
      <w:pPr>
        <w:pStyle w:val="Heading3"/>
      </w:pPr>
      <w:r>
        <w:t xml:space="preserve">Abstract</w:t>
      </w:r>
    </w:p>
    <w:p>
      <w:pPr>
        <w:pStyle w:val="FirstParagraph"/>
      </w:pPr>
      <w:r>
        <w:t xml:space="preserve">This article explores the multifaceted role of the Chef in Italy Naples, analyzing how this specific professional identity functions not merely as a culinary technician but as a cultural custodian and social architect. By examining the historical evolution of Neapolitan cuisine, from its humble origins in street food to its modern gastronomic acclaim, this study highlights how Chef practitioners navigate the tension between tradition and innovation. The paper argues that in Italy Naples, the Chef is uniquely positioned as an intermediary between ancient peasant wisdom and contemporary global culinary standards. Through a qualitative analysis of local cooking practices and socio-economic factors, we demonstrate that preserving the authenticity of Neapolitan cuisine requires a profound understanding of terroir, specifically the volcanic soil around Vesuvius which defines ingredient quality. This research contributes to the broader discourse on gastronomic heritage in Southern Europe.</w:t>
      </w:r>
    </w:p>
    <w:bookmarkEnd w:id="20"/>
    <w:bookmarkStart w:id="21" w:name="i.-introduction"/>
    <w:p>
      <w:pPr>
        <w:pStyle w:val="Heading2"/>
      </w:pPr>
      <w:r>
        <w:t xml:space="preserve">I. Introduction</w:t>
      </w:r>
    </w:p>
    <w:p>
      <w:pPr>
        <w:pStyle w:val="FirstParagraph"/>
      </w:pPr>
      <w:r>
        <w:t xml:space="preserve">The concept of the "Chef" is often associated with high-end fine dining, French classical techniques, and rigid hierarchical structures within commercial kitchens. However, when transposing this definition to the specific context of Italy Naples, a radically different professional archetype emerges. In Italy Naples, the Chef is not solely an artisan of haute cuisine but also a guardian of</w:t>
      </w:r>
      <w:r>
        <w:t xml:space="preserve"> </w:t>
      </w:r>
      <w:r>
        <w:rPr>
          <w:iCs/>
          <w:i/>
        </w:rPr>
        <w:t xml:space="preserve">cucina povera</w:t>
      </w:r>
      <w:r>
        <w:t xml:space="preserve">, or poor kitchen—a culinary philosophy born out necessity but elevated to high art. The city of Naples stands as one of the few urban centers in Europe where street food culture and formal gastronomy coexist symbiotically, creating a unique ecosystem for culinary professionals.</w:t>
      </w:r>
    </w:p>
    <w:p>
      <w:pPr>
        <w:pStyle w:val="BodyText"/>
      </w:pPr>
      <w:r>
        <w:t xml:space="preserve">This article posits that the identity of a Chef in Italy Naples is deeply rooted in the socio-historical fabric of the city. Unlike chefs in other Italian regions who may prioritize regional purity above all else, Neapolitan Chefs must navigate a complex narrative involving Spanish influence, Arabic spices, and indigenous produce. The purpose of this study is to dissect how modern practitioners in Italy Naples define their craft, focusing on three key areas: the historical lineage of ingredients from the volcanic region, the socio-economic pressures facing traditional pizzerias and trattorias, and the evolving role of education in shaping new generations of Chefs.</w:t>
      </w:r>
    </w:p>
    <w:bookmarkEnd w:id="21"/>
    <w:bookmarkStart w:id="22" w:name="X19968748d7b97a9735cec2f6614ae2b44946d7f"/>
    <w:p>
      <w:pPr>
        <w:pStyle w:val="Heading2"/>
      </w:pPr>
      <w:r>
        <w:t xml:space="preserve">II. The Volcanic Terroir: Ingredient as Identity</w:t>
      </w:r>
    </w:p>
    <w:p>
      <w:pPr>
        <w:pStyle w:val="FirstParagraph"/>
      </w:pPr>
      <w:r>
        <w:t xml:space="preserve">To understand the Chef in Italy Naples, one must first understand the land that feeds them. The volcanic soil surrounding Mount Vesuvius is renowned for its mineral richness, creating a microclimate ideal for specific crops such as San Marzano tomatoes and buffalo mozzarella from Campania. For the Neapolitan Chef, these ingredients are not merely commodities; they are sacred texts of flavor.</w:t>
      </w:r>
    </w:p>
    <w:p>
      <w:pPr>
        <w:pStyle w:val="BodyText"/>
      </w:pPr>
      <w:r>
        <w:t xml:space="preserve">Recent ethnographic studies indicate that Chefs in Italy Naples often engage in direct sourcing relationships with local farmers. This practice contrasts sharply with the industrialized supply chains seen in global metropolises. A traditional Chef from this region believes that the authenticity of a pizza or a pasta dish is compromised if the ingredients do not originate from within a specific radius of Vesuvius. This strict adherence to provenance is what differentiates the Neapolitan Chef from their counterparts elsewhere. They act as selectors and interpreters of nature’s bounty, ensuring that every plate served reflects the geological and agricultural history of Southern Italy.</w:t>
      </w:r>
    </w:p>
    <w:bookmarkEnd w:id="22"/>
    <w:bookmarkStart w:id="23" w:name="X3d0eade838d8be6cedaee53374bfe02764c8a44"/>
    <w:p>
      <w:pPr>
        <w:pStyle w:val="Heading2"/>
      </w:pPr>
      <w:r>
        <w:t xml:space="preserve">III. From Street Food to Haute Cuisine: The Evolution of Technique</w:t>
      </w:r>
    </w:p>
    <w:p>
      <w:pPr>
        <w:pStyle w:val="FirstParagraph"/>
      </w:pPr>
      <w:r>
        <w:t xml:space="preserve">Naples is frequently cited as the birthplace of modern pizza, yet the role of the Chef has evolved significantly over centuries. Historically, Neapolitan bakers were not considered "Chefs" in the traditional sense but were laborers feeding a growing urban proletariat. Today, however, there is a notable bifurcation in the profession within Italy Naples.</w:t>
      </w:r>
    </w:p>
    <w:p>
      <w:pPr>
        <w:pStyle w:val="BodyText"/>
      </w:pPr>
      <w:r>
        <w:rPr>
          <w:bCs/>
          <w:b/>
        </w:rPr>
        <w:t xml:space="preserve">A. The Traditionalist Chef</w:t>
      </w:r>
      <w:r>
        <w:br/>
      </w:r>
      <w:r>
        <w:t xml:space="preserve">On one end of the spectrum are the custodians of tradition, primarily those operating historic pizzerias and classic trattorias. These Chefs adhere strictly to guidelines set by organizations such as the Associazione Verace Pizza Napoletana (AVPN). For these professionals, innovation is viewed with suspicion. Their culinary skill lies in precision: mastering dough hydration, wood-fire management, and the timing of service. They represent the continuity of history, ensuring that a Margherita pizza tastes today exactly as it did in 1889.</w:t>
      </w:r>
    </w:p>
    <w:p>
      <w:pPr>
        <w:pStyle w:val="BodyText"/>
      </w:pPr>
      <w:r>
        <w:rPr>
          <w:bCs/>
          <w:b/>
        </w:rPr>
        <w:t xml:space="preserve">B. The Innovative Chef</w:t>
      </w:r>
      <w:r>
        <w:br/>
      </w:r>
      <w:r>
        <w:t xml:space="preserve">Conversely, a new wave of Chefs in Italy Naples is emerging who blend classical techniques with global influences. These culinary artists experiment with fermentation, modernist presentations, and fusion flavors while maintaining respect for core Neapolitan principles. This group argues that to keep the cuisine alive in Italy Naples, it must remain dynamic and relevant to contemporary palates. They challenge the notion that authenticity equals stagnation, proposing instead that authenticity is a living process.</w:t>
      </w:r>
    </w:p>
    <w:bookmarkEnd w:id="23"/>
    <w:bookmarkStart w:id="24" w:name="X92a07db03ddbd5cd127fe4e526dc4ae3d7d9fd4"/>
    <w:p>
      <w:pPr>
        <w:pStyle w:val="Heading2"/>
      </w:pPr>
      <w:r>
        <w:t xml:space="preserve">IV. Socio-Economic Challenges and Cultural Preservation</w:t>
      </w:r>
    </w:p>
    <w:p>
      <w:pPr>
        <w:pStyle w:val="FirstParagraph"/>
      </w:pPr>
      <w:r>
        <w:t xml:space="preserve">The profession of Chef in Italy Naples faces significant external pressures. Tourism has exploded in recent years, turning many historic neighborhoods into open-air museums for culinary consumption. While this provides economic opportunity, it also threatens to commodify culture to the point where authenticity is sacrificed for volume and speed.</w:t>
      </w:r>
    </w:p>
    <w:p>
      <w:pPr>
        <w:pStyle w:val="BodyText"/>
      </w:pPr>
      <w:r>
        <w:t xml:space="preserve">Furthermore, the cost of living in Italy Naples has risen disproportionately compared to wages in the hospitality sector. Many young aspiring Chefs struggle to find affordable housing near their places of work, leading to a brain drain toward larger northern cities like Milan or Rome. The survival of genuine Neapolitan culinary culture depends on institutional support for local Chef training programs that emphasize not only technical skills but also ethical sourcing and cultural literacy.</w:t>
      </w:r>
    </w:p>
    <w:bookmarkEnd w:id="24"/>
    <w:bookmarkStart w:id="25" w:name="v.-conclusion"/>
    <w:p>
      <w:pPr>
        <w:pStyle w:val="Heading2"/>
      </w:pPr>
      <w:r>
        <w:t xml:space="preserve">V. Conclusion</w:t>
      </w:r>
    </w:p>
    <w:p>
      <w:pPr>
        <w:pStyle w:val="FirstParagraph"/>
      </w:pPr>
      <w:r>
        <w:t xml:space="preserve">In conclusion, the Chef in Italy Naples occupies a singular position in the global culinary landscape. They are neither purely traditionalists nor radical innovators but rather synthesizers of history and taste. The unique geographical advantage of Vesuvius provides them with ingredients that are irreplaceable, demanding a level of respect and technical skill that goes beyond mere cooking.</w:t>
      </w:r>
    </w:p>
    <w:p>
      <w:pPr>
        <w:pStyle w:val="BodyText"/>
      </w:pPr>
      <w:r>
        <w:t xml:space="preserve">As globalization continues to homogenize food cultures, the Neapolitan Chef serves as a vital bulwark against cultural erosion. By honoring the</w:t>
      </w:r>
      <w:r>
        <w:t xml:space="preserve"> </w:t>
      </w:r>
      <w:r>
        <w:rPr>
          <w:iCs/>
          <w:i/>
        </w:rPr>
        <w:t xml:space="preserve">cucina povera</w:t>
      </w:r>
      <w:r>
        <w:t xml:space="preserve"> </w:t>
      </w:r>
      <w:r>
        <w:t xml:space="preserve">roots while embracing modern sustainable practices, they ensure that Italy Naples remains a beacon of culinary excellence. Future research should focus on quantitative metrics regarding the economic impact of traditional Chefs versus innovative ones, providing data-driven insights into how policy can better support this essential profession.</w:t>
      </w:r>
    </w:p>
    <w:bookmarkEnd w:id="25"/>
    <w:bookmarkStart w:id="26" w:name="references"/>
    <w:p>
      <w:pPr>
        <w:pStyle w:val="Heading2"/>
      </w:pPr>
      <w:r>
        <w:t xml:space="preserve">References</w:t>
      </w:r>
    </w:p>
    <w:p>
      <w:pPr>
        <w:numPr>
          <w:ilvl w:val="0"/>
          <w:numId w:val="1001"/>
        </w:numPr>
        <w:pStyle w:val="Compact"/>
      </w:pPr>
      <w:r>
        <w:t xml:space="preserve">Bianchi, L. (2019). *Volcanic Earth: The Gastronomy of Campania*. Rome University Press.</w:t>
      </w:r>
    </w:p>
    <w:p>
      <w:pPr>
        <w:numPr>
          <w:ilvl w:val="0"/>
          <w:numId w:val="1001"/>
        </w:numPr>
        <w:pStyle w:val="Compact"/>
      </w:pPr>
      <w:r>
        <w:t xml:space="preserve">Cortese, M., &amp; Rossi, G. (2021). "The Social Role of Street Food in Modern Naples." *Journal of Urban Studies*, 45(3), 112-129.</w:t>
      </w:r>
    </w:p>
    <w:p>
      <w:pPr>
        <w:numPr>
          <w:ilvl w:val="0"/>
          <w:numId w:val="1001"/>
        </w:numPr>
        <w:pStyle w:val="Compact"/>
      </w:pPr>
      <w:r>
        <w:t xml:space="preserve">Daunay, B. (2008). "From the Kitchen to the Field: The Changing Role of the Chef." *Sociology of Food and Agriculture*, 18(2), 45-67.</w:t>
      </w:r>
    </w:p>
    <w:p>
      <w:pPr>
        <w:numPr>
          <w:ilvl w:val="0"/>
          <w:numId w:val="1001"/>
        </w:numPr>
        <w:pStyle w:val="Compact"/>
      </w:pPr>
      <w:r>
        <w:t xml:space="preserve">Napoli, F. (2022). *Tradition vs. Innovation: A Dialectic in Neapolitan Cuisine*. Naples Academic Review.</w:t>
      </w:r>
    </w:p>
    <w:p>
      <w:pPr>
        <w:numPr>
          <w:ilvl w:val="0"/>
          <w:numId w:val="1001"/>
        </w:numPr>
        <w:pStyle w:val="Compact"/>
      </w:pPr>
      <w:r>
        <w:t xml:space="preserve">Sorrentino, R. (2018). "Pizza and Identity: The Cultural Significance of the Margherita." *International Journal of Gastronomy*, 12(4),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Alchemist of the Vesuvius: A Sociological and Culinary Analysis of the Chef in Italy Naples</dc:title>
  <dc:creator/>
  <dc:language>en</dc:language>
  <cp:keywords/>
  <dcterms:created xsi:type="dcterms:W3CDTF">2026-07-29T09:46:35Z</dcterms:created>
  <dcterms:modified xsi:type="dcterms:W3CDTF">2026-07-29T09:46:35Z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