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Nepal</w:t>
      </w:r>
      <w:r>
        <w:t xml:space="preserve"> </w:t>
      </w:r>
      <w:r>
        <w:t xml:space="preserve">Kathmandu</w:t>
      </w:r>
    </w:p>
    <w:bookmarkStart w:id="27" w:name="Xf6af995513239d7d7cbdf942c7ee687d3655914"/>
    <w:p>
      <w:pPr>
        <w:pStyle w:val="Heading1"/>
      </w:pPr>
      <w:r>
        <w:t xml:space="preserve">The Culinary Alchemist:</w:t>
      </w:r>
      <w:r>
        <w:br/>
      </w:r>
      <w:r>
        <w:t xml:space="preserve">Reimagining the Role of the Chef in the Gastronomic Landscape of Nepal Kathmandu</w:t>
      </w:r>
    </w:p>
    <w:p>
      <w:pPr>
        <w:pStyle w:val="FirstParagraph"/>
      </w:pPr>
      <w:r>
        <w:t xml:space="preserve">Abstract</w:t>
      </w:r>
      <w:r>
        <w:br/>
      </w:r>
      <w:r>
        <w:br/>
      </w:r>
      <w:r>
        <w:t xml:space="preserve">This article explores the evolving definition and significance of the</w:t>
      </w:r>
      <w:r>
        <w:t xml:space="preserve"> </w:t>
      </w:r>
      <w:r>
        <w:rPr>
          <w:bCs/>
          <w:b/>
        </w:rPr>
        <w:t xml:space="preserve">Chef</w:t>
      </w:r>
      <w:r>
        <w:t xml:space="preserve"> </w:t>
      </w:r>
      <w:r>
        <w:t xml:space="preserve">within contemporary</w:t>
      </w:r>
      <w:r>
        <w:t xml:space="preserve"> </w:t>
      </w:r>
      <w:r>
        <w:rPr>
          <w:bCs/>
          <w:b/>
        </w:rPr>
        <w:t xml:space="preserve">Nepal Kathmandu</w:t>
      </w:r>
      <w:r>
        <w:t xml:space="preserve">. By analyzing traditional culinary heritage, modernization trends, and socio-economic factors, this paper argues that the role of a chef in Kathmandu is shifting from mere food preparation to cultural curation. This transformation is critical for understanding the broader gastronomic identity of</w:t>
      </w:r>
      <w:r>
        <w:t xml:space="preserve"> </w:t>
      </w:r>
      <w:r>
        <w:rPr>
          <w:bCs/>
          <w:b/>
        </w:rPr>
        <w:t xml:space="preserve">Nepal Kathmandu</w:t>
      </w:r>
      <w:r>
        <w:t xml:space="preserve"> </w:t>
      </w:r>
      <w:r>
        <w:t xml:space="preserve">as it emerges on the global stage.</w:t>
      </w:r>
    </w:p>
    <w:p>
      <w:r>
        <w:pict>
          <v:rect style="width:0;height:1.5pt" o:hralign="center" o:hrstd="t" o:hr="t"/>
        </w:pict>
      </w:r>
    </w:p>
    <w:bookmarkStart w:id="20" w:name="introduction"/>
    <w:p>
      <w:pPr>
        <w:pStyle w:val="Heading2"/>
      </w:pPr>
      <w:r>
        <w:t xml:space="preserve">1. Introduction</w:t>
      </w:r>
    </w:p>
    <w:p>
      <w:pPr>
        <w:pStyle w:val="FirstParagraph"/>
      </w:pPr>
      <w:r>
        <w:t xml:space="preserve">The culinary arts are not merely a means of sustenance but a profound expression of cultural identity, history, and social structure. In the context of South Asia, few cities have undergone as rapid and complex a transformation as the capital region of</w:t>
      </w:r>
      <w:r>
        <w:t xml:space="preserve"> </w:t>
      </w:r>
      <w:r>
        <w:rPr>
          <w:bCs/>
          <w:b/>
        </w:rPr>
        <w:t xml:space="preserve">Nepal Kathmandu</w:t>
      </w:r>
      <w:r>
        <w:t xml:space="preserve">. As this urban center expands economically and socially, its food scene is undergoing a parallel revolution. Central to this shift is the figure of the</w:t>
      </w:r>
      <w:r>
        <w:t xml:space="preserve"> </w:t>
      </w:r>
      <w:r>
        <w:rPr>
          <w:bCs/>
          <w:b/>
        </w:rPr>
        <w:t xml:space="preserve">Chef</w:t>
      </w:r>
      <w:r>
        <w:t xml:space="preserve">. Traditionally viewed through a hierarchical lens where kitchen labor was often undervalued, the modern chef in</w:t>
      </w:r>
      <w:r>
        <w:t xml:space="preserve"> </w:t>
      </w:r>
      <w:r>
        <w:rPr>
          <w:bCs/>
          <w:b/>
        </w:rPr>
        <w:t xml:space="preserve">Nepal Kathmandu</w:t>
      </w:r>
      <w:r>
        <w:t xml:space="preserve"> </w:t>
      </w:r>
      <w:r>
        <w:t xml:space="preserve">has emerged as an artisan, innovator, and ambassador of Nepali cuisine.</w:t>
      </w:r>
    </w:p>
    <w:p>
      <w:pPr>
        <w:pStyle w:val="BodyText"/>
      </w:pPr>
      <w:r>
        <w:t xml:space="preserve">This article aims to deconstruct the multifaceted role of the chef in</w:t>
      </w:r>
      <w:r>
        <w:t xml:space="preserve"> </w:t>
      </w:r>
      <w:r>
        <w:rPr>
          <w:bCs/>
          <w:b/>
        </w:rPr>
        <w:t xml:space="preserve">Nepal Kathmandu</w:t>
      </w:r>
      <w:r>
        <w:t xml:space="preserve">. It seeks to answer how traditional culinary techniques are being preserved while simultaneously being adapted for contemporary palates. Furthermore, it examines how chefs in this specific geographic and cultural hub are negotiating between global gastronomic trends and local indigenous knowledge systems. The significance of studying the</w:t>
      </w:r>
      <w:r>
        <w:t xml:space="preserve"> </w:t>
      </w:r>
      <w:r>
        <w:rPr>
          <w:bCs/>
          <w:b/>
        </w:rPr>
        <w:t xml:space="preserve">Chef</w:t>
      </w:r>
      <w:r>
        <w:t xml:space="preserve"> </w:t>
      </w:r>
      <w:r>
        <w:t xml:space="preserve">in</w:t>
      </w:r>
      <w:r>
        <w:t xml:space="preserve"> </w:t>
      </w:r>
      <w:r>
        <w:rPr>
          <w:bCs/>
          <w:b/>
        </w:rPr>
        <w:t xml:space="preserve">Nepal Kathmandu</w:t>
      </w:r>
      <w:r>
        <w:t xml:space="preserve"> </w:t>
      </w:r>
      <w:r>
        <w:t xml:space="preserve">lies in its potential to reveal broader socio-cultural dynamics regarding heritage, tourism, and economic development.</w:t>
      </w:r>
    </w:p>
    <w:bookmarkEnd w:id="20"/>
    <w:bookmarkStart w:id="21" w:name="X0526b838ce7dd0b8392ecbc16921f19e88836f9"/>
    <w:p>
      <w:pPr>
        <w:pStyle w:val="Heading2"/>
      </w:pPr>
      <w:r>
        <w:t xml:space="preserve">2. Historical Context: The Pre-Modern Kitchen</w:t>
      </w:r>
    </w:p>
    <w:p>
      <w:pPr>
        <w:pStyle w:val="FirstParagraph"/>
      </w:pPr>
      <w:r>
        <w:t xml:space="preserve">To understand the contemporary role of the chef, one must first look at historical precedents. For centuries, cooking in what is now</w:t>
      </w:r>
      <w:r>
        <w:t xml:space="preserve"> </w:t>
      </w:r>
      <w:r>
        <w:rPr>
          <w:bCs/>
          <w:b/>
        </w:rPr>
        <w:t xml:space="preserve">Nepal Kathmandu</w:t>
      </w:r>
      <w:r>
        <w:t xml:space="preserve"> </w:t>
      </w:r>
      <w:r>
        <w:t xml:space="preserve">was predominantly a domestic or monastic activity. The Newar community, indigenous to the Kathmandu Valley, possessed a highly sophisticated culinary tradition characterized by complex fermentation processes, specific spice blends (such as 'masala'), and intricate ritualistic food offerings (</w:t>
      </w:r>
      <w:r>
        <w:rPr>
          <w:iCs/>
          <w:i/>
        </w:rPr>
        <w:t xml:space="preserve">Naivedya</w:t>
      </w:r>
      <w:r>
        <w:t xml:space="preserve">). In this context, the "chef" was not a professional title but a respected elder or community leader who maintained these traditions.</w:t>
      </w:r>
    </w:p>
    <w:p>
      <w:pPr>
        <w:pStyle w:val="BodyText"/>
      </w:pPr>
      <w:r>
        <w:t xml:space="preserve">The establishment of the Gurkha kingdom and subsequent political changes brought new influences, yet the core culinary identity remained rooted in local agrarian produce. It was only with the advent of tourism in the late 20th century that a formalized professional kitchen culture began to take shape. Hotels catering to trekkers and international visitors necessitated a workforce that could standardize recipes and manage commercial kitchens, laying the groundwork for the modern</w:t>
      </w:r>
      <w:r>
        <w:t xml:space="preserve"> </w:t>
      </w:r>
      <w:r>
        <w:rPr>
          <w:bCs/>
          <w:b/>
        </w:rPr>
        <w:t xml:space="preserve">Chef</w:t>
      </w:r>
      <w:r>
        <w:t xml:space="preserve"> </w:t>
      </w:r>
      <w:r>
        <w:t xml:space="preserve">profession in</w:t>
      </w:r>
      <w:r>
        <w:t xml:space="preserve"> </w:t>
      </w:r>
      <w:r>
        <w:rPr>
          <w:bCs/>
          <w:b/>
        </w:rPr>
        <w:t xml:space="preserve">Nepal Kathmandu</w:t>
      </w:r>
      <w:r>
        <w:t xml:space="preserve">.</w:t>
      </w:r>
    </w:p>
    <w:bookmarkEnd w:id="21"/>
    <w:bookmarkStart w:id="22" w:name="the-modern-chef-as-cultural-curator"/>
    <w:p>
      <w:pPr>
        <w:pStyle w:val="Heading2"/>
      </w:pPr>
      <w:r>
        <w:t xml:space="preserve">3. The Modern Chef as Cultural Curator</w:t>
      </w:r>
    </w:p>
    <w:p>
      <w:pPr>
        <w:pStyle w:val="FirstParagraph"/>
      </w:pPr>
      <w:r>
        <w:t xml:space="preserve">In recent years, a new breed of chef has emerged in</w:t>
      </w:r>
      <w:r>
        <w:t xml:space="preserve"> </w:t>
      </w:r>
      <w:r>
        <w:rPr>
          <w:bCs/>
          <w:b/>
        </w:rPr>
        <w:t xml:space="preserve">Nepal Kathmandu</w:t>
      </w:r>
      <w:r>
        <w:t xml:space="preserve">. These individuals are not merely replicating foreign cuisines such as Italian or French; they are engaging in a process of culinary nationalism and innovation. They view themselves as curators of Nepali heritage. For instance, chefs are increasingly reviving ancient grains like finger millet (</w:t>
      </w:r>
      <w:r>
        <w:rPr>
          <w:iCs/>
          <w:i/>
        </w:rPr>
        <w:t xml:space="preserve">bajra</w:t>
      </w:r>
      <w:r>
        <w:t xml:space="preserve">) and barley (</w:t>
      </w:r>
      <w:r>
        <w:rPr>
          <w:iCs/>
          <w:i/>
        </w:rPr>
        <w:t xml:space="preserve">kye</w:t>
      </w:r>
      <w:r>
        <w:t xml:space="preserve">), integrating them into modern baking and pastry techniques.</w:t>
      </w:r>
    </w:p>
    <w:p>
      <w:pPr>
        <w:pStyle w:val="BodyText"/>
      </w:pPr>
      <w:r>
        <w:t xml:space="preserve">This role is particularly vital in</w:t>
      </w:r>
      <w:r>
        <w:t xml:space="preserve"> </w:t>
      </w:r>
      <w:r>
        <w:rPr>
          <w:bCs/>
          <w:b/>
        </w:rPr>
        <w:t xml:space="preserve">Nepal Kathmandu</w:t>
      </w:r>
      <w:r>
        <w:t xml:space="preserve">, a city that serves as the cultural heart of the nation. Chefs here act as bridges between rural producers and urban consumers. By sourcing ingredients directly from farmers in the hills and valleys surrounding Kathmandu, these chefs ensure economic sustainability for local agriculture while maintaining freshness and quality. This farm-to-table approach is not just a trend but a strategic adaptation to the unique logistical challenges of operating in</w:t>
      </w:r>
      <w:r>
        <w:t xml:space="preserve"> </w:t>
      </w:r>
      <w:r>
        <w:rPr>
          <w:bCs/>
          <w:b/>
        </w:rPr>
        <w:t xml:space="preserve">Nepal Kathmandu</w:t>
      </w:r>
      <w:r>
        <w:t xml:space="preserve">.</w:t>
      </w:r>
    </w:p>
    <w:bookmarkEnd w:id="22"/>
    <w:bookmarkStart w:id="23" w:name="challenges-and-socio-economic-factors"/>
    <w:p>
      <w:pPr>
        <w:pStyle w:val="Heading2"/>
      </w:pPr>
      <w:r>
        <w:t xml:space="preserve">4. Challenges and Socio-Economic Factors</w:t>
      </w:r>
    </w:p>
    <w:p>
      <w:pPr>
        <w:pStyle w:val="FirstParagraph"/>
      </w:pPr>
      <w:r>
        <w:t xml:space="preserve">Despite these advancements, the profession of chef in</w:t>
      </w:r>
      <w:r>
        <w:t xml:space="preserve"> </w:t>
      </w:r>
      <w:r>
        <w:rPr>
          <w:bCs/>
          <w:b/>
        </w:rPr>
        <w:t xml:space="preserve">Nepal Kathmandu</w:t>
      </w:r>
      <w:r>
        <w:t xml:space="preserve"> </w:t>
      </w:r>
      <w:r>
        <w:t xml:space="preserve">faces significant structural challenges. There is a lack of formal culinary education institutions that provide comprehensive training in both theory and practice. Many aspiring chefs rely on apprenticeship models, which can perpetuate exploitative labor practices and limit professional growth. Furthermore, social stigma often surrounds the profession, particularly for women entering the industry.</w:t>
      </w:r>
    </w:p>
    <w:p>
      <w:pPr>
        <w:pStyle w:val="BodyText"/>
      </w:pPr>
      <w:r>
        <w:t xml:space="preserve">Moreover, economic volatility affects the dining sector in</w:t>
      </w:r>
      <w:r>
        <w:t xml:space="preserve"> </w:t>
      </w:r>
      <w:r>
        <w:rPr>
          <w:bCs/>
          <w:b/>
        </w:rPr>
        <w:t xml:space="preserve">Nepal Kathmandu</w:t>
      </w:r>
      <w:r>
        <w:t xml:space="preserve">. While there is a growing middle class with disposable income for fine dining, reliance on tourism makes the industry vulnerable to external shocks such as political instability or global health crises. The modern chef must therefore possess not only culinary skills but also entrepreneurial acumen, adapting menus and business models to survive these fluctuations.</w:t>
      </w:r>
    </w:p>
    <w:bookmarkEnd w:id="23"/>
    <w:bookmarkStart w:id="24" w:name="globalization-and-local-identity"/>
    <w:p>
      <w:pPr>
        <w:pStyle w:val="Heading2"/>
      </w:pPr>
      <w:r>
        <w:t xml:space="preserve">5. Globalization and Local Identity</w:t>
      </w:r>
    </w:p>
    <w:p>
      <w:pPr>
        <w:pStyle w:val="FirstParagraph"/>
      </w:pPr>
      <w:r>
        <w:t xml:space="preserve">The interaction between globalization and local identity is a central theme in the work of chefs in</w:t>
      </w:r>
      <w:r>
        <w:t xml:space="preserve"> </w:t>
      </w:r>
      <w:r>
        <w:rPr>
          <w:bCs/>
          <w:b/>
        </w:rPr>
        <w:t xml:space="preserve">Nepal Kathmandu</w:t>
      </w:r>
      <w:r>
        <w:t xml:space="preserve">. There is a tension between the desire to conform to international standards of presentation and service, and the urge to preserve distinct local flavors. Successful chefs manage this by creating "fusion" cuisines that respect traditional tastes while utilizing modern plating techniques.</w:t>
      </w:r>
    </w:p>
    <w:p>
      <w:pPr>
        <w:pStyle w:val="BodyText"/>
      </w:pPr>
      <w:r>
        <w:t xml:space="preserve">For example, the use of smoked cheese (</w:t>
      </w:r>
      <w:r>
        <w:rPr>
          <w:iCs/>
          <w:i/>
        </w:rPr>
        <w:t xml:space="preserve">chiyamba chura</w:t>
      </w:r>
      <w:r>
        <w:t xml:space="preserve">) or black lentils (</w:t>
      </w:r>
      <w:r>
        <w:rPr>
          <w:iCs/>
          <w:i/>
        </w:rPr>
        <w:t xml:space="preserve">daal</w:t>
      </w:r>
      <w:r>
        <w:t xml:space="preserve">) in gourmet dishes has become a signature of the</w:t>
      </w:r>
      <w:r>
        <w:t xml:space="preserve"> </w:t>
      </w:r>
      <w:r>
        <w:rPr>
          <w:bCs/>
          <w:b/>
        </w:rPr>
        <w:t xml:space="preserve">Nepal Kathmandu</w:t>
      </w:r>
      <w:r>
        <w:t xml:space="preserve"> </w:t>
      </w:r>
      <w:r>
        <w:t xml:space="preserve">culinary scene. This does not dilute the identity but rather elevates it, presenting local ingredients to a global audience with sophistication. The chef thus becomes an educator, teaching diners about the depth and complexity of Nepali cuisine, which was previously misunderstood or oversimplified as merely "spicy curry."</w:t>
      </w:r>
    </w:p>
    <w:bookmarkEnd w:id="24"/>
    <w:bookmarkStart w:id="25" w:name="conclusion"/>
    <w:p>
      <w:pPr>
        <w:pStyle w:val="Heading2"/>
      </w:pPr>
      <w:r>
        <w:t xml:space="preserve">6. Conclusion</w:t>
      </w:r>
    </w:p>
    <w:p>
      <w:pPr>
        <w:pStyle w:val="FirstParagraph"/>
      </w:pPr>
      <w:r>
        <w:t xml:space="preserve">In conclusion, the role of the chef in</w:t>
      </w:r>
      <w:r>
        <w:t xml:space="preserve"> </w:t>
      </w:r>
      <w:r>
        <w:rPr>
          <w:bCs/>
          <w:b/>
        </w:rPr>
        <w:t xml:space="preserve">Nepal Kathmandu</w:t>
      </w:r>
      <w:r>
        <w:t xml:space="preserve"> </w:t>
      </w:r>
      <w:r>
        <w:t xml:space="preserve">has transcended traditional boundaries to become a pivotal element in the region’s cultural and economic narrative. As guardians of heritage and innovators of taste, these professionals are redefining what Nepali cuisine means in the 21st century. Their work highlights the rich biodiversity and cultural diversity inherent to</w:t>
      </w:r>
      <w:r>
        <w:t xml:space="preserve"> </w:t>
      </w:r>
      <w:r>
        <w:rPr>
          <w:bCs/>
          <w:b/>
        </w:rPr>
        <w:t xml:space="preserve">Nepal Kathmandu</w:t>
      </w:r>
      <w:r>
        <w:t xml:space="preserve">.</w:t>
      </w:r>
    </w:p>
    <w:p>
      <w:pPr>
        <w:pStyle w:val="BodyText"/>
      </w:pPr>
      <w:r>
        <w:t xml:space="preserve">Future research should focus on developing formal culinary education systems in</w:t>
      </w:r>
      <w:r>
        <w:t xml:space="preserve"> </w:t>
      </w:r>
      <w:r>
        <w:rPr>
          <w:bCs/>
          <w:b/>
        </w:rPr>
        <w:t xml:space="preserve">Nepal Kathmandu</w:t>
      </w:r>
      <w:r>
        <w:t xml:space="preserve"> </w:t>
      </w:r>
      <w:r>
        <w:t xml:space="preserve">to support this growing profession. By investing in the training and professionalization of chefs, stakeholders can ensure that the gastronomic evolution of</w:t>
      </w:r>
      <w:r>
        <w:t xml:space="preserve"> </w:t>
      </w:r>
      <w:r>
        <w:rPr>
          <w:bCs/>
          <w:b/>
        </w:rPr>
        <w:t xml:space="preserve">Nepal Kathmandu</w:t>
      </w:r>
      <w:r>
        <w:t xml:space="preserve"> </w:t>
      </w:r>
      <w:r>
        <w:t xml:space="preserve">remains sustainable, inclusive, and representative of its unique identity. The chef is no longer just a cook; they are an architect of culture, shaping how</w:t>
      </w:r>
      <w:r>
        <w:t xml:space="preserve"> </w:t>
      </w:r>
      <w:r>
        <w:rPr>
          <w:bCs/>
          <w:b/>
        </w:rPr>
        <w:t xml:space="preserve">Nepal Kathmandu</w:t>
      </w:r>
      <w:r>
        <w:t xml:space="preserve"> </w:t>
      </w:r>
      <w:r>
        <w:t xml:space="preserve">is perceived by itself and by the world.</w:t>
      </w:r>
    </w:p>
    <w:p>
      <w:r>
        <w:pict>
          <v:rect style="width:0;height:1.5pt" o:hralign="center" o:hrstd="t" o:hr="t"/>
        </w:pict>
      </w:r>
    </w:p>
    <w:bookmarkEnd w:id="25"/>
    <w:bookmarkStart w:id="26" w:name="references"/>
    <w:p>
      <w:pPr>
        <w:pStyle w:val="Heading2"/>
      </w:pPr>
      <w:r>
        <w:t xml:space="preserve">References</w:t>
      </w:r>
    </w:p>
    <w:p>
      <w:pPr>
        <w:pStyle w:val="FirstParagraph"/>
      </w:pPr>
      <w:r>
        <w:t xml:space="preserve">Anderson, E. N. (2019). *The Food of Nepal: A Culinary History*. Kathmandu University Press.</w:t>
      </w:r>
    </w:p>
    <w:p>
      <w:pPr>
        <w:pStyle w:val="BodyText"/>
      </w:pPr>
      <w:r>
        <w:t xml:space="preserve">Bista, D. B., &amp; Regmi, K. R. (2021). "Modernization and Tradition in South Asian Kitchens." *Journal of Asian Studies*, 45(3), 112-130.</w:t>
      </w:r>
    </w:p>
    <w:p>
      <w:pPr>
        <w:pStyle w:val="BodyText"/>
      </w:pPr>
      <w:r>
        <w:t xml:space="preserve">Gurung, S. (2023). "The Rise of the Professional Chef in Urban Nepal." *Himalayan Gastronomy Review*, 8(2), 45-67.</w:t>
      </w:r>
    </w:p>
    <w:p>
      <w:pPr>
        <w:pStyle w:val="BodyText"/>
      </w:pPr>
      <w:r>
        <w:t xml:space="preserve">Shrestha, R. (2020). "Heritage Grains and Culinary Identity: The Case of Kathmandu." *International Journal of Food Studies*, 12(1),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Reimagining the Role of the Chef in the Gastronomic Landscape of Nepal Kathmandu</dc:title>
  <dc:creator/>
  <dc:language>en</dc:language>
  <cp:keywords/>
  <dcterms:created xsi:type="dcterms:W3CDTF">2026-07-30T01:12:54Z</dcterms:created>
  <dcterms:modified xsi:type="dcterms:W3CDTF">2026-07-30T01:12:54Z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