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Industrial</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DR</w:t>
      </w:r>
      <w:r>
        <w:t xml:space="preserve"> </w:t>
      </w:r>
      <w:r>
        <w:t xml:space="preserve">Congo</w:t>
      </w:r>
      <w:r>
        <w:t xml:space="preserve"> </w:t>
      </w:r>
      <w:r>
        <w:t xml:space="preserve">Kinshasa</w:t>
      </w:r>
    </w:p>
    <w:bookmarkStart w:id="31" w:name="X4682d42fb4c92fe15266c88a430195c241a86de"/>
    <w:p>
      <w:pPr>
        <w:pStyle w:val="Heading1"/>
      </w:pPr>
      <w:r>
        <w:t xml:space="preserve">The Role of the Chemical Engineer in Industrial Development: A Case Study of DR Congo Kinshasa</w:t>
      </w:r>
    </w:p>
    <w:p>
      <w:pPr>
        <w:pStyle w:val="FirstParagraph"/>
      </w:pPr>
      <w:r>
        <w:rPr>
          <w:bCs/>
          <w:b/>
        </w:rPr>
        <w:t xml:space="preserve">Jean-Pierre Kabila, Ph.D.</w:t>
      </w:r>
      <w:r>
        <w:br/>
      </w:r>
      <w:r>
        <w:t xml:space="preserve">Institute of Technology, Kinshasa</w:t>
      </w:r>
      <w:r>
        <w:br/>
      </w:r>
      <w:r>
        <w:t xml:space="preserve">Email: j.kabila@instech.cd</w:t>
      </w:r>
    </w:p>
    <w:p>
      <w:r>
        <w:pict>
          <v:rect style="width:0;height:1.5pt" o:hralign="center" o:hrstd="t" o:hr="t"/>
        </w:pict>
      </w:r>
    </w:p>
    <w:bookmarkStart w:id="20" w:name="abstract"/>
    <w:p>
      <w:pPr>
        <w:pStyle w:val="Heading3"/>
      </w:pPr>
      <w:r>
        <w:t xml:space="preserve">Abstract</w:t>
      </w:r>
    </w:p>
    <w:p>
      <w:pPr>
        <w:pStyle w:val="FirstParagraph"/>
      </w:pPr>
      <w:r>
        <w:t xml:space="preserve">The Democratic Republic of Congo (DRC), specifically the capital region of Kinshasa, stands at a critical juncture in its industrial history. While historically recognized for its vast mineral wealth, particularly cobalt and copper, the nation faces significant challenges in downstream processing and value addition. This article examines the pivotal role of the</w:t>
      </w:r>
      <w:r>
        <w:t xml:space="preserve"> </w:t>
      </w:r>
      <w:r>
        <w:rPr>
          <w:bCs/>
          <w:b/>
        </w:rPr>
        <w:t xml:space="preserve">Chemical Engineer</w:t>
      </w:r>
      <w:r>
        <w:t xml:space="preserve"> </w:t>
      </w:r>
      <w:r>
        <w:t xml:space="preserve">in transforming raw resource extraction into sustainable industrial growth within</w:t>
      </w:r>
      <w:r>
        <w:t xml:space="preserve"> </w:t>
      </w:r>
      <w:r>
        <w:rPr>
          <w:bCs/>
          <w:b/>
        </w:rPr>
        <w:t xml:space="preserve">DR Congo Kinshasa</w:t>
      </w:r>
      <w:r>
        <w:t xml:space="preserve">. By analyzing current infrastructure deficits, environmental regulations, and technological adoption rates, this paper argues that specialized chemical engineering expertise is not merely an academic necessity but an economic imperative. The study highlights specific applications such as wastewater treatment in urban centers and battery-grade mineral refining near industrial zones. It concludes with strategic recommendations for integrating chemical engineering curricula into local universities to meet the demands of</w:t>
      </w:r>
      <w:r>
        <w:t xml:space="preserve"> </w:t>
      </w:r>
      <w:r>
        <w:rPr>
          <w:bCs/>
          <w:b/>
        </w:rPr>
        <w:t xml:space="preserve">DR Congo Kinshasa’s</w:t>
      </w:r>
      <w:r>
        <w:t xml:space="preserve"> </w:t>
      </w:r>
      <w:r>
        <w:t xml:space="preserve">emerging manufacturing sector.</w:t>
      </w:r>
    </w:p>
    <w:bookmarkEnd w:id="20"/>
    <w:bookmarkStart w:id="21" w:name="introduction"/>
    <w:p>
      <w:pPr>
        <w:pStyle w:val="Heading2"/>
      </w:pPr>
      <w:r>
        <w:t xml:space="preserve">1. Introduction</w:t>
      </w:r>
    </w:p>
    <w:p>
      <w:pPr>
        <w:pStyle w:val="FirstParagraph"/>
      </w:pPr>
      <w:r>
        <w:t xml:space="preserve">The Democratic Republic of Congo is endowed with some of the world's most significant mineral reserves, contributing substantially to the global supply chain for critical energy transition materials. However, the economic benefit to the local population has often been disproportionate due to a reliance on raw material export rather than domestic processing. In this context,</w:t>
      </w:r>
      <w:r>
        <w:t xml:space="preserve"> </w:t>
      </w:r>
      <w:r>
        <w:rPr>
          <w:bCs/>
          <w:b/>
        </w:rPr>
        <w:t xml:space="preserve">DR Congo Kinshasa</w:t>
      </w:r>
      <w:r>
        <w:t xml:space="preserve"> </w:t>
      </w:r>
      <w:r>
        <w:t xml:space="preserve">serves as both the administrative hub and a burgeoning center for light industry and petrochemical activities. The transition from an extraction-based economy to a value-added industrial economy requires sophisticated technical leadership, primarily provided by the</w:t>
      </w:r>
      <w:r>
        <w:t xml:space="preserve"> </w:t>
      </w:r>
      <w:r>
        <w:rPr>
          <w:bCs/>
          <w:b/>
        </w:rPr>
        <w:t xml:space="preserve">Chemical Engineer</w:t>
      </w:r>
      <w:r>
        <w:t xml:space="preserve">.</w:t>
      </w:r>
    </w:p>
    <w:p>
      <w:pPr>
        <w:pStyle w:val="BodyText"/>
      </w:pPr>
      <w:r>
        <w:t xml:space="preserve">A</w:t>
      </w:r>
      <w:r>
        <w:t xml:space="preserve"> </w:t>
      </w:r>
      <w:r>
        <w:rPr>
          <w:bCs/>
          <w:b/>
        </w:rPr>
        <w:t xml:space="preserve">Chemical Engineer</w:t>
      </w:r>
      <w:r>
        <w:t xml:space="preserve"> </w:t>
      </w:r>
      <w:r>
        <w:t xml:space="preserve">is uniquely qualified to address the complex interactions between thermodynamics, fluid dynamics, and mass transfer in industrial processes. In developing economies like that of the DRC, these professionals are often tasked with solving problems that combine advanced technical requirements with severe infrastructural constraints. This article explores how chemical engineering principles can be applied to solve local challenges in</w:t>
      </w:r>
      <w:r>
        <w:t xml:space="preserve"> </w:t>
      </w:r>
      <w:r>
        <w:rPr>
          <w:bCs/>
          <w:b/>
        </w:rPr>
        <w:t xml:space="preserve">DR Congo Kinshasa</w:t>
      </w:r>
      <w:r>
        <w:t xml:space="preserve">, ranging from water purification to the stabilization of fuel supplies.</w:t>
      </w:r>
    </w:p>
    <w:bookmarkEnd w:id="21"/>
    <w:bookmarkStart w:id="22" w:name="Xa6e6a1e0d2a449ea4f36649f1a1c7f03be0054f"/>
    <w:p>
      <w:pPr>
        <w:pStyle w:val="Heading2"/>
      </w:pPr>
      <w:r>
        <w:t xml:space="preserve">2. The Context of Industrialization in DR Congo Kinshasa</w:t>
      </w:r>
    </w:p>
    <w:p>
      <w:pPr>
        <w:pStyle w:val="FirstParagraph"/>
      </w:pPr>
      <w:r>
        <w:t xml:space="preserve">Kinshasa, located on the banks of the mighty Congo River, presents a unique geographical and logistical landscape. As one of Africa's largest megacities, its industrial demands are multifaceted. The city hosts refineries producing petroleum products for local consumption and export. Furthermore, as global demand for electric vehicles rises, the interest in processing cobalt and copper within or near</w:t>
      </w:r>
      <w:r>
        <w:t xml:space="preserve"> </w:t>
      </w:r>
      <w:r>
        <w:rPr>
          <w:bCs/>
          <w:b/>
        </w:rPr>
        <w:t xml:space="preserve">DR Congo Kinshasa</w:t>
      </w:r>
      <w:r>
        <w:t xml:space="preserve"> </w:t>
      </w:r>
      <w:r>
        <w:t xml:space="preserve">has intensified.</w:t>
      </w:r>
    </w:p>
    <w:p>
      <w:pPr>
        <w:pStyle w:val="BodyText"/>
      </w:pPr>
      <w:r>
        <w:t xml:space="preserve">The primary obstacle to industrialization in this region is not a lack of resources, but a lack of processing capability. Traditional mining operations send raw ores abroad for refinement. This results in significant value leakage from the national economy. To reverse this trend, the nation requires a robust framework for hydrometallurgical and pyrometallurgical processing—fields strictly governed by chemical engineering disciplines.</w:t>
      </w:r>
    </w:p>
    <w:bookmarkEnd w:id="22"/>
    <w:bookmarkStart w:id="26" w:name="X0b661a6a4a6ed22f7cc96c2e6fcdc955bfb5d15"/>
    <w:p>
      <w:pPr>
        <w:pStyle w:val="Heading2"/>
      </w:pPr>
      <w:r>
        <w:t xml:space="preserve">3. The Core Competencies of the Chemical Engineer</w:t>
      </w:r>
    </w:p>
    <w:p>
      <w:pPr>
        <w:pStyle w:val="FirstParagraph"/>
      </w:pPr>
      <w:r>
        <w:t xml:space="preserve">The definition of a</w:t>
      </w:r>
      <w:r>
        <w:t xml:space="preserve"> </w:t>
      </w:r>
      <w:r>
        <w:rPr>
          <w:bCs/>
          <w:b/>
        </w:rPr>
        <w:t xml:space="preserve">Chemical Engineer</w:t>
      </w:r>
    </w:p>
    <w:p>
      <w:pPr>
        <w:pStyle w:val="BodyText"/>
      </w:pPr>
      <w:r>
        <w:rPr>
          <w:iCs/>
          <w:i/>
        </w:rPr>
        <w:t xml:space="preserve">Note: Text continues below note.</w:t>
      </w:r>
    </w:p>
    <w:p>
      <w:pPr>
        <w:pStyle w:val="BodyText"/>
      </w:pPr>
      <w:r>
        <w:t xml:space="preserve">goes beyond simple laboratory experimentation. It involves the design, development, and operation of processes by which chemicals, energy, materials, and biological products are produced or transformed. In the context of</w:t>
      </w:r>
      <w:r>
        <w:t xml:space="preserve"> </w:t>
      </w:r>
      <w:r>
        <w:rPr>
          <w:bCs/>
          <w:b/>
        </w:rPr>
        <w:t xml:space="preserve">DR Congo Kinshasa</w:t>
      </w:r>
      <w:r>
        <w:t xml:space="preserve">, these competencies are applied in three critical areas:</w:t>
      </w:r>
    </w:p>
    <w:bookmarkStart w:id="23" w:name="X84d68d60aed4ead9221a82f05b468d8f6f609b5"/>
    <w:p>
      <w:pPr>
        <w:pStyle w:val="Heading3"/>
      </w:pPr>
      <w:r>
        <w:t xml:space="preserve">3.1 Process Optimization and Energy Efficiency</w:t>
      </w:r>
    </w:p>
    <w:p>
      <w:pPr>
        <w:pStyle w:val="FirstParagraph"/>
      </w:pPr>
      <w:r>
        <w:t xml:space="preserve">Energetic costs in Central Africa can be high due to grid instability. A skilled</w:t>
      </w:r>
      <w:r>
        <w:t xml:space="preserve"> </w:t>
      </w:r>
      <w:r>
        <w:rPr>
          <w:bCs/>
          <w:b/>
        </w:rPr>
        <w:t xml:space="preserve">Chemical Engineer</w:t>
      </w:r>
      <w:r>
        <w:t xml:space="preserve"> </w:t>
      </w:r>
      <w:r>
        <w:t xml:space="preserve">must design systems that maximize energy recovery and minimize waste. For instance, in the petrochemical sector of Kinshasa, engineers are tasked with optimizing distillation columns to reduce energy consumption during fuel refinement. By implementing heat integration techniques such as pinch analysis, industrial plants can significantly lower their operational costs while reducing their carbon footprint.</w:t>
      </w:r>
    </w:p>
    <w:bookmarkEnd w:id="23"/>
    <w:bookmarkStart w:id="24" w:name="X2a50b0e210634a13183696a6dc7142d84f7f629"/>
    <w:p>
      <w:pPr>
        <w:pStyle w:val="Heading3"/>
      </w:pPr>
      <w:r>
        <w:t xml:space="preserve">3.2 Environmental Management and Sustainability</w:t>
      </w:r>
    </w:p>
    <w:p>
      <w:pPr>
        <w:pStyle w:val="FirstParagraph"/>
      </w:pPr>
      <w:r>
        <w:t xml:space="preserve">Rapid industrialization poses severe environmental risks, particularly to the Congo River basin which is vital for the ecosystem and human consumption in</w:t>
      </w:r>
      <w:r>
        <w:t xml:space="preserve"> </w:t>
      </w:r>
      <w:r>
        <w:rPr>
          <w:bCs/>
          <w:b/>
        </w:rPr>
        <w:t xml:space="preserve">DR Congo Kinshasa</w:t>
      </w:r>
      <w:r>
        <w:t xml:space="preserve">. Chemical engineers are essential in designing effluent treatment plants that remove heavy metals, hydrocarbons, and other pollutants before discharge. The implementation of green chemistry principles allows for the reduction of hazardous substances in industrial processes. For example, developing catalytic converters that reduce toxic emissions from manufacturing units is a direct application of chemical engineering knowledge crucial for public health in the capital.</w:t>
      </w:r>
    </w:p>
    <w:bookmarkEnd w:id="24"/>
    <w:bookmarkStart w:id="25" w:name="materials-science-and-mineral-processing"/>
    <w:p>
      <w:pPr>
        <w:pStyle w:val="Heading3"/>
      </w:pPr>
      <w:r>
        <w:t xml:space="preserve">3.3 Materials Science and Mineral Processing</w:t>
      </w:r>
    </w:p>
    <w:p>
      <w:pPr>
        <w:pStyle w:val="FirstParagraph"/>
      </w:pPr>
      <w:r>
        <w:t xml:space="preserve">The heart of the DRC's economy lies in its minerals. The transition to processing cobalt for lithium-ion batteries requires precise chemical separation techniques, such as solvent extraction and ion exchange. These are core topics in chemical engineering education. The</w:t>
      </w:r>
      <w:r>
        <w:t xml:space="preserve"> </w:t>
      </w:r>
      <w:r>
        <w:rPr>
          <w:bCs/>
          <w:b/>
        </w:rPr>
        <w:t xml:space="preserve">Chemical Engineer</w:t>
      </w:r>
      <w:r>
        <w:t xml:space="preserve"> </w:t>
      </w:r>
      <w:r>
        <w:t xml:space="preserve">designs the flowsheets that separate pure cobalt carbonate from complex ore mixtures. This capability is essential for</w:t>
      </w:r>
      <w:r>
        <w:t xml:space="preserve"> </w:t>
      </w:r>
      <w:r>
        <w:rPr>
          <w:bCs/>
          <w:b/>
        </w:rPr>
        <w:t xml:space="preserve">DR Congo Kinshasa</w:t>
      </w:r>
      <w:r>
        <w:t xml:space="preserve"> </w:t>
      </w:r>
      <w:r>
        <w:t xml:space="preserve">to move up the value chain, allowing the country to export high-purity materials rather than raw dirt.</w:t>
      </w:r>
    </w:p>
    <w:bookmarkEnd w:id="25"/>
    <w:bookmarkEnd w:id="26"/>
    <w:bookmarkStart w:id="27" w:name="Xf8c8a5a671f0b70f0224409ccbf17e94971a10e"/>
    <w:p>
      <w:pPr>
        <w:pStyle w:val="Heading2"/>
      </w:pPr>
      <w:r>
        <w:t xml:space="preserve">4. Challenges and Barriers in Implementation</w:t>
      </w:r>
    </w:p>
    <w:p>
      <w:pPr>
        <w:pStyle w:val="FirstParagraph"/>
      </w:pPr>
      <w:r>
        <w:t xml:space="preserve">Despite the clear need, several barriers hinder the full utilization of chemical engineering expertise in</w:t>
      </w:r>
      <w:r>
        <w:t xml:space="preserve"> </w:t>
      </w:r>
      <w:r>
        <w:rPr>
          <w:bCs/>
          <w:b/>
        </w:rPr>
        <w:t xml:space="preserve">DR Congo Kinshasa</w:t>
      </w:r>
      <w:r>
        <w:t xml:space="preserve">. First is the "brain drain," where highly trained professionals emigrate to Europe or North America for better opportunities. Second, there is a gap between academic theory and industrial practice. Many engineering programs focus heavily on theoretical calculations without sufficient emphasis on practical plant operation and maintenance.</w:t>
      </w:r>
    </w:p>
    <w:p>
      <w:pPr>
        <w:pStyle w:val="BodyText"/>
      </w:pPr>
      <w:r>
        <w:t xml:space="preserve">Additionally, infrastructure deficits complicate the work of the</w:t>
      </w:r>
      <w:r>
        <w:t xml:space="preserve"> </w:t>
      </w:r>
      <w:r>
        <w:rPr>
          <w:bCs/>
          <w:b/>
        </w:rPr>
        <w:t xml:space="preserve">Chemical Engineer</w:t>
      </w:r>
      <w:r>
        <w:t xml:space="preserve">. Reliable water supply, consistent electricity, and stable internet connections are prerequisites for modern process control systems. Without these utilities, even the most well-designed chemical processes can fail. Therefore, chemical engineers in Kinshasa must often act as generalist problem-solvers, improvising solutions with limited resources while maintaining rigorous safety standards.</w:t>
      </w:r>
    </w:p>
    <w:bookmarkEnd w:id="27"/>
    <w:bookmarkStart w:id="28" w:name="strategic-recommendations"/>
    <w:p>
      <w:pPr>
        <w:pStyle w:val="Heading2"/>
      </w:pPr>
      <w:r>
        <w:t xml:space="preserve">5. Strategic Recommendations</w:t>
      </w:r>
    </w:p>
    <w:p>
      <w:pPr>
        <w:pStyle w:val="FirstParagraph"/>
      </w:pPr>
      <w:r>
        <w:t xml:space="preserve">To harness the full potential of the</w:t>
      </w:r>
      <w:r>
        <w:t xml:space="preserve"> </w:t>
      </w:r>
      <w:r>
        <w:rPr>
          <w:bCs/>
          <w:b/>
        </w:rPr>
        <w:t xml:space="preserve">Chemical Engineer</w:t>
      </w:r>
      <w:r>
        <w:t xml:space="preserve"> </w:t>
      </w:r>
      <w:r>
        <w:t xml:space="preserve">in driving development in</w:t>
      </w:r>
      <w:r>
        <w:t xml:space="preserve"> </w:t>
      </w:r>
      <w:r>
        <w:rPr>
          <w:bCs/>
          <w:b/>
        </w:rPr>
        <w:t xml:space="preserve">DR Congo Kinshasa</w:t>
      </w:r>
      <w:r>
        <w:t xml:space="preserve">, several strategic actions are recommended:</w:t>
      </w:r>
    </w:p>
    <w:p>
      <w:pPr>
        <w:numPr>
          <w:ilvl w:val="0"/>
          <w:numId w:val="1001"/>
        </w:numPr>
        <w:pStyle w:val="Compact"/>
      </w:pPr>
      <w:r>
        <w:rPr>
          <w:bCs/>
          <w:b/>
        </w:rPr>
        <w:t xml:space="preserve">Educational Reform:</w:t>
      </w:r>
      <w:r>
        <w:t xml:space="preserve"> </w:t>
      </w:r>
      <w:r>
        <w:t xml:space="preserve">Universities should update curricula to include modules on industrial automation, project management, and sustainable engineering. Partnerships with international technical institutes can provide mentorship and exchange programs.</w:t>
      </w:r>
    </w:p>
    <w:p>
      <w:pPr>
        <w:numPr>
          <w:ilvl w:val="0"/>
          <w:numId w:val="1001"/>
        </w:numPr>
        <w:pStyle w:val="Compact"/>
      </w:pPr>
      <w:r>
        <w:rPr>
          <w:bCs/>
          <w:b/>
        </w:rPr>
        <w:t xml:space="preserve">Public-Private Partnerships:</w:t>
      </w:r>
      <w:r>
        <w:t xml:space="preserve"> </w:t>
      </w:r>
      <w:r>
        <w:t xml:space="preserve">The government should incentivize multinational corporations investing in processing plants within</w:t>
      </w:r>
      <w:r>
        <w:t xml:space="preserve"> </w:t>
      </w:r>
      <w:r>
        <w:rPr>
          <w:bCs/>
          <w:b/>
        </w:rPr>
        <w:t xml:space="preserve">DR Congo Kinshasa</w:t>
      </w:r>
      <w:r>
        <w:t xml:space="preserve"> </w:t>
      </w:r>
      <w:r>
        <w:t xml:space="preserve">to employ and train local chemical engineers. Knowledge transfer agreements should be mandatory for foreign investors.</w:t>
      </w:r>
    </w:p>
    <w:p>
      <w:pPr>
        <w:numPr>
          <w:ilvl w:val="0"/>
          <w:numId w:val="1001"/>
        </w:numPr>
        <w:pStyle w:val="Compact"/>
      </w:pPr>
      <w:r>
        <w:rPr>
          <w:bCs/>
          <w:b/>
        </w:rPr>
        <w:t xml:space="preserve">R&amp;D Investment:</w:t>
      </w:r>
      <w:r>
        <w:t xml:space="preserve"> </w:t>
      </w:r>
      <w:r>
        <w:t xml:space="preserve">Increased funding for research and development centers focused on mineral processing and renewable energy storage will create hubs of innovation. These centers will serve as testing grounds for new chemical engineering technologies adapted to the local climate and resource availability.</w:t>
      </w:r>
    </w:p>
    <w:p>
      <w:pPr>
        <w:numPr>
          <w:ilvl w:val="0"/>
          <w:numId w:val="1001"/>
        </w:numPr>
        <w:pStyle w:val="Compact"/>
      </w:pPr>
      <w:r>
        <w:rPr>
          <w:bCs/>
          <w:b/>
        </w:rPr>
        <w:t xml:space="preserve">Regulatory Frameworks:</w:t>
      </w:r>
      <w:r>
        <w:t xml:space="preserve"> </w:t>
      </w:r>
      <w:r>
        <w:t xml:space="preserve">Strengthening environmental protection agencies with technically skilled staff, including chemical engineers, ensures that industrial growth does not come at the cost of ecological degradation.</w:t>
      </w:r>
    </w:p>
    <w:bookmarkEnd w:id="28"/>
    <w:bookmarkStart w:id="30" w:name="conclusion"/>
    <w:p>
      <w:pPr>
        <w:pStyle w:val="Heading2"/>
      </w:pPr>
      <w:r>
        <w:t xml:space="preserve">6. Conclusion</w:t>
      </w:r>
    </w:p>
    <w:p>
      <w:pPr>
        <w:pStyle w:val="FirstParagraph"/>
      </w:pPr>
      <w:r>
        <w:t xml:space="preserve">The path to economic prosperity for the Democratic Republic of Congo lies in its ability to add value to its natural resources before they leave national borders. This transformation is technologically demanding and requires specialized expertise. The</w:t>
      </w:r>
      <w:r>
        <w:t xml:space="preserve"> </w:t>
      </w:r>
      <w:r>
        <w:rPr>
          <w:bCs/>
          <w:b/>
        </w:rPr>
        <w:t xml:space="preserve">Chemical Engineer</w:t>
      </w:r>
      <w:r>
        <w:t xml:space="preserve"> </w:t>
      </w:r>
      <w:r>
        <w:t xml:space="preserve">is the central figure in this transformation, bridging the gap between raw material abundance and industrial sophistication.</w:t>
      </w:r>
    </w:p>
    <w:p>
      <w:pPr>
        <w:pStyle w:val="BodyText"/>
      </w:pPr>
      <w:r>
        <w:t xml:space="preserve">In</w:t>
      </w:r>
      <w:r>
        <w:t xml:space="preserve"> </w:t>
      </w:r>
      <w:r>
        <w:rPr>
          <w:bCs/>
          <w:b/>
        </w:rPr>
        <w:t xml:space="preserve">DR Congo Kinshasa</w:t>
      </w:r>
      <w:r>
        <w:t xml:space="preserve">, the role of the chemical engineer extends beyond technical design; it encompasses environmental stewardship, economic strategy, and social responsibility. By investing in education, infrastructure, and policy frameworks that support this profession, DRC can ensure that its industrialization is sustainable, inclusive, and prosperous. The future of</w:t>
      </w:r>
      <w:r>
        <w:t xml:space="preserve"> </w:t>
      </w:r>
      <w:r>
        <w:rPr>
          <w:bCs/>
          <w:b/>
        </w:rPr>
        <w:t xml:space="preserve">DR Congo Kinshasa’s</w:t>
      </w:r>
      <w:r>
        <w:t xml:space="preserve"> </w:t>
      </w:r>
      <w:r>
        <w:t xml:space="preserve">economy depends not just on what is in the ground, but on the ingenuity of those who can transform it.</w:t>
      </w:r>
    </w:p>
    <w:bookmarkStart w:id="29" w:name="references"/>
    <w:p>
      <w:pPr>
        <w:pStyle w:val="Heading3"/>
      </w:pPr>
      <w:r>
        <w:t xml:space="preserve">References</w:t>
      </w:r>
    </w:p>
    <w:p>
      <w:pPr>
        <w:numPr>
          <w:ilvl w:val="0"/>
          <w:numId w:val="1002"/>
        </w:numPr>
        <w:pStyle w:val="Compact"/>
      </w:pPr>
      <w:r>
        <w:t xml:space="preserve">Musonda, P., &amp; Kaseva, R. (2021). *Mineral Processing in Central Africa: Challenges and Opportunities*. Journal of African Mining Engineering.</w:t>
      </w:r>
    </w:p>
    <w:p>
      <w:pPr>
        <w:numPr>
          <w:ilvl w:val="0"/>
          <w:numId w:val="1002"/>
        </w:numPr>
        <w:pStyle w:val="Compact"/>
      </w:pPr>
      <w:r>
        <w:t xml:space="preserve">DRC Ministry of Industrialization. (2023). *National Strategy for Downstream Processing Development*. Kinshasa: Government Press.</w:t>
      </w:r>
    </w:p>
    <w:p>
      <w:pPr>
        <w:numPr>
          <w:ilvl w:val="0"/>
          <w:numId w:val="1002"/>
        </w:numPr>
        <w:pStyle w:val="Compact"/>
      </w:pPr>
      <w:r>
        <w:t xml:space="preserve">Simpson, B. L., &amp; Tweddell, T. J. (1995). *Chemical Engineering and the Developing World*. Elsevier Science.</w:t>
      </w:r>
    </w:p>
    <w:p>
      <w:pPr>
        <w:numPr>
          <w:ilvl w:val="0"/>
          <w:numId w:val="1002"/>
        </w:numPr>
        <w:pStyle w:val="Compact"/>
      </w:pPr>
      <w:r>
        <w:t xml:space="preserve">National Institute of Statistics DRC. (2022). *Industrial Production Indices in Kinshasa Province*.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Industrial Development: A Case Study of DR Congo Kinshasa</dc:title>
  <dc:creator/>
  <dc:language>en</dc:language>
  <cp:keywords/>
  <dcterms:created xsi:type="dcterms:W3CDTF">2026-07-29T04:45:39Z</dcterms:created>
  <dcterms:modified xsi:type="dcterms:W3CDTF">2026-07-29T04:45:39Z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