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Abidjan,</w:t>
      </w:r>
      <w:r>
        <w:t xml:space="preserve"> </w:t>
      </w:r>
      <w:r>
        <w:t xml:space="preserve">Ivory</w:t>
      </w:r>
      <w:r>
        <w:t xml:space="preserve"> </w:t>
      </w:r>
      <w:r>
        <w:t xml:space="preserve">Coast</w:t>
      </w:r>
    </w:p>
    <w:bookmarkStart w:id="34" w:name="X51898de91f8dba43533ca82433381ab516262c2"/>
    <w:p>
      <w:pPr>
        <w:pStyle w:val="Heading1"/>
      </w:pPr>
      <w:r>
        <w:t xml:space="preserve">The Strategic Role of Chemical Engineers in the Industrial Development of Abidjan, Ivory Coast</w:t>
      </w:r>
    </w:p>
    <w:p>
      <w:pPr>
        <w:pStyle w:val="FirstParagraph"/>
      </w:pPr>
      <w:r>
        <w:rPr>
          <w:iCs/>
          <w:i/>
          <w:bCs/>
          <w:b/>
        </w:rPr>
        <w:t xml:space="preserve">A Journal of Sustainable Industrial Engineering and Economic Growth</w:t>
      </w:r>
    </w:p>
    <w:p>
      <w:pPr>
        <w:pStyle w:val="BodyText"/>
      </w:pPr>
      <w:r>
        <w:t xml:space="preserve">Jean-Luc Kouassi, PhD</w:t>
      </w:r>
      <w:r>
        <w:rPr>
          <w:vertAlign w:val="superscript"/>
        </w:rPr>
        <w:t xml:space="preserve">1</w:t>
      </w:r>
      <w:r>
        <w:t xml:space="preserve">, and Marie-Claire Aka, MSc</w:t>
      </w:r>
      <w:r>
        <w:rPr>
          <w:vertAlign w:val="superscript"/>
        </w:rPr>
        <w:t xml:space="preserve">2</w:t>
      </w:r>
      <w:r>
        <w:br/>
      </w:r>
      <w:r>
        <w:rPr>
          <w:vertAlign w:val="superscript"/>
        </w:rPr>
        <w:t xml:space="preserve">1</w:t>
      </w:r>
      <w:r>
        <w:t xml:space="preserve">Institute of Chemical Engineering, Université Félix Houphouët-Boigny</w:t>
      </w:r>
      <w:r>
        <w:br/>
      </w:r>
      <w:r>
        <w:rPr>
          <w:vertAlign w:val="superscript"/>
        </w:rPr>
        <w:t xml:space="preserve">2</w:t>
      </w:r>
      <w:r>
        <w:t xml:space="preserve">Côte d’Ivoire National Institute of Technology and Research</w:t>
      </w:r>
      <w:r>
        <w:br/>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article examines the critical role of the Chemical Engineer in driving industrial sustainability and economic expansion within Abidjan, Ivory Coast. As a major economic hub in West Africa, Abidjan faces unique challenges regarding resource management, waste disposal, and value-added processing of agricultural commodities. This study analyzes how chemical engineering principles are being applied to modernize the petrochemical sector at the Port-Bouët industrial zone and enhance the agro-processing industry in cocoa and cashew production. Furthermore, we explore emerging opportunities in renewable energy integration and water treatment technologies specific to the tropical climate of Abidjan. The findings suggest that targeted investment in chemical engineering infrastructure is pivotal for achieving national development goals while mitigating environmental degradation.</w:t>
      </w:r>
    </w:p>
    <w:bookmarkEnd w:id="20"/>
    <w:bookmarkStart w:id="21" w:name="introduction"/>
    <w:p>
      <w:pPr>
        <w:pStyle w:val="Heading2"/>
      </w:pPr>
      <w:r>
        <w:t xml:space="preserve">1. Introduction</w:t>
      </w:r>
    </w:p>
    <w:p>
      <w:pPr>
        <w:pStyle w:val="FirstParagraph"/>
      </w:pPr>
      <w:r>
        <w:t xml:space="preserve">The Republic of Côte d’Ivoire (Ivory Coast) stands as one of the most dynamic economies in West Africa, with Abidjan serving as its primary industrial and financial capital. Located on the southern coast along the Gulf of Guinea, Abidjan is not only a logistical gateway but also a burgeoning center for manufacturing and heavy industry. Within this context, the Chemical Engineer emerges as a pivotal professional responsible for bridging the gap between raw material extraction and high-value finished goods.</w:t>
      </w:r>
    </w:p>
    <w:p>
      <w:pPr>
        <w:pStyle w:val="BodyText"/>
      </w:pPr>
      <w:r>
        <w:t xml:space="preserve">The demand for skilled chemical engineers in Ivory Coast is escalating due to two primary factors: the need to diversify an economy historically reliant on raw agricultural exports, and the urgent requirement to implement sustainable industrial practices. This article explores the multifaceted contributions of Chemical Engineers in Abidjan, focusing on three core areas: petrochemical optimization, agro-industrial innovation, and environmental remediation.</w:t>
      </w:r>
    </w:p>
    <w:bookmarkEnd w:id="21"/>
    <w:bookmarkStart w:id="24" w:name="X352022e1cfbfee4ce17338c803293717f0fae20"/>
    <w:p>
      <w:pPr>
        <w:pStyle w:val="Heading2"/>
      </w:pPr>
      <w:r>
        <w:t xml:space="preserve">2. Petrochemical Optimization in Abidjan’s Industrial Zones</w:t>
      </w:r>
    </w:p>
    <w:p>
      <w:pPr>
        <w:pStyle w:val="FirstParagraph"/>
      </w:pPr>
      <w:r>
        <w:t xml:space="preserve">The economic backbone of modern Abidjan is heavily influenced by the energy sector. The Société Nationale de Distribution des Hydrocarbures (SDN) and the national oil company, Perenco, operate significant facilities near the Port-Bouët industrial area. Here, Chemical Engineers play a decisive role in refining crude oil into usable fuels such as gasoline and diesel.</w:t>
      </w:r>
    </w:p>
    <w:bookmarkStart w:id="22" w:name="catalytic-cracking-and-efficiency"/>
    <w:p>
      <w:pPr>
        <w:pStyle w:val="Heading3"/>
      </w:pPr>
      <w:r>
        <w:t xml:space="preserve">2.1 Catalytic Cracking and Efficiency</w:t>
      </w:r>
    </w:p>
    <w:p>
      <w:pPr>
        <w:pStyle w:val="FirstParagraph"/>
      </w:pPr>
      <w:r>
        <w:t xml:space="preserve">In recent years, upgrades to the Abidjan refinery have necessitated advanced process control techniques. Chemical engineers are tasked with optimizing catalytic cracking processes, which break down complex hydrocarbon molecules into simpler ones like propane and butane. By applying thermodynamic modeling and reaction kinetics, engineers in Abidjan can reduce energy consumption by up to 15%, a significant saving in an era of fluctuating global fuel prices.</w:t>
      </w:r>
    </w:p>
    <w:bookmarkEnd w:id="22"/>
    <w:bookmarkStart w:id="23" w:name="lubricant-production"/>
    <w:p>
      <w:pPr>
        <w:pStyle w:val="Heading3"/>
      </w:pPr>
      <w:r>
        <w:t xml:space="preserve">2.2 Lubricant Production</w:t>
      </w:r>
    </w:p>
    <w:p>
      <w:pPr>
        <w:pStyle w:val="FirstParagraph"/>
      </w:pPr>
      <w:r>
        <w:t xml:space="preserve">Beyond basic fuels, the production of lubricants for automotive and industrial machinery represents a high-value niche. Chemical engineers are developing new formulations tailored to the high-temperature environment characteristic of Abidjan’s tropical climate. These innovations ensure that local industries, from transportation fleets to manufacturing plants, have access to durable and efficient lubrication systems, reducing downtime and operational costs.</w:t>
      </w:r>
    </w:p>
    <w:bookmarkEnd w:id="23"/>
    <w:bookmarkEnd w:id="24"/>
    <w:bookmarkStart w:id="27" w:name="Xdfd765169ae8540c274ea5798b596c5ff4060d1"/>
    <w:p>
      <w:pPr>
        <w:pStyle w:val="Heading2"/>
      </w:pPr>
      <w:r>
        <w:t xml:space="preserve">3. Agro-Industrial Innovation: From Cocoa Beans to Chemical Products</w:t>
      </w:r>
    </w:p>
    <w:p>
      <w:pPr>
        <w:pStyle w:val="FirstParagraph"/>
      </w:pPr>
      <w:r>
        <w:t xml:space="preserve">Côte d’Ivoire is the world’s leading producer of cocoa beans. However, a significant portion of this value is lost because most cocoa is exported in raw form. The modernization of Abidjan’s agro-industrial sector offers a prime opportunity for chemical engineers to introduce value-added processing.</w:t>
      </w:r>
    </w:p>
    <w:bookmarkStart w:id="25" w:name="cocoa-by-product-valorization"/>
    <w:p>
      <w:pPr>
        <w:pStyle w:val="Heading3"/>
      </w:pPr>
      <w:r>
        <w:t xml:space="preserve">3.1 Cocoa By-Product Valorization</w:t>
      </w:r>
    </w:p>
    <w:p>
      <w:pPr>
        <w:pStyle w:val="FirstParagraph"/>
      </w:pPr>
      <w:r>
        <w:t xml:space="preserve">Cocoa production generates substantial waste, primarily cocoa husks and shells. Chemical engineers are currently researching extraction methods to isolate high-value compounds such as polyphenols, antioxidants, and essential oils from these by-products. These compounds have applications in the pharmaceutical and cosmetic industries. For instance, encapsulation techniques developed by local engineering teams can preserve the stability of cocoa-derived antioxidants during storage in humid conditions.</w:t>
      </w:r>
    </w:p>
    <w:bookmarkEnd w:id="25"/>
    <w:bookmarkStart w:id="26" w:name="cashew-nut-processing"/>
    <w:p>
      <w:pPr>
        <w:pStyle w:val="Heading3"/>
      </w:pPr>
      <w:r>
        <w:t xml:space="preserve">3.2 Cashew Nut Processing</w:t>
      </w:r>
    </w:p>
    <w:p>
      <w:pPr>
        <w:pStyle w:val="FirstParagraph"/>
      </w:pPr>
      <w:r>
        <w:t xml:space="preserve">Similarly, the cashew industry is undergoing a transformation. Traditional manual processing is being replaced by mechanized facilities in and around Abidjan. Chemical engineers are essential in managing the thermal treatment processes required to separate cashew nut shells from kernels while preserving quality. Additionally, research is ongoing into utilizing Cashew Nut Shell Liquid (CNSL), a natural resin that can be chemically modified to produce bioplastics and industrial resins, further diversifying the industrial output of Abidjan.</w:t>
      </w:r>
    </w:p>
    <w:bookmarkEnd w:id="26"/>
    <w:bookmarkEnd w:id="27"/>
    <w:bookmarkStart w:id="30" w:name="X3f3b17891b73f6e792e7929df3cdab1d8e5ca9a"/>
    <w:p>
      <w:pPr>
        <w:pStyle w:val="Heading2"/>
      </w:pPr>
      <w:r>
        <w:t xml:space="preserve">4. Environmental Remediation and Sustainable Practices</w:t>
      </w:r>
    </w:p>
    <w:p>
      <w:pPr>
        <w:pStyle w:val="FirstParagraph"/>
      </w:pPr>
      <w:r>
        <w:t xml:space="preserve">Rapid urbanization in Abidjan has led to significant environmental challenges, particularly regarding waste management and water pollution. The Chemical Engineer is at the forefront of developing solutions to these pressing issues.</w:t>
      </w:r>
    </w:p>
    <w:bookmarkStart w:id="28" w:name="wastewater-treatment-technologies"/>
    <w:p>
      <w:pPr>
        <w:pStyle w:val="Heading3"/>
      </w:pPr>
      <w:r>
        <w:t xml:space="preserve">4.1 Wastewater Treatment Technologies</w:t>
      </w:r>
    </w:p>
    <w:p>
      <w:pPr>
        <w:pStyle w:val="FirstParagraph"/>
      </w:pPr>
      <w:r>
        <w:t xml:space="preserve">The discharge of industrial effluent into coastal waters threatens marine biodiversity and public health. In response, chemical engineers are implementing advanced oxidation processes (AOPs) and membrane filtration technologies in Abidjan’s industrial parks. These methods effectively remove heavy metals, organic pollutants, and pathogens from wastewater before it is released or recycled for industrial use.</w:t>
      </w:r>
    </w:p>
    <w:bookmarkEnd w:id="28"/>
    <w:bookmarkStart w:id="29" w:name="plastic-recycling-innovations"/>
    <w:p>
      <w:pPr>
        <w:pStyle w:val="Heading3"/>
      </w:pPr>
      <w:r>
        <w:t xml:space="preserve">4.2 Plastic Recycling Innovations</w:t>
      </w:r>
    </w:p>
    <w:p>
      <w:pPr>
        <w:pStyle w:val="FirstParagraph"/>
      </w:pPr>
      <w:r>
        <w:t xml:space="preserve">Ivory Coast faces a growing plastic waste crisis. Chemical engineers are pioneering chemical recycling techniques, such as pyrolysis and depolymerization, to convert mixed plastic waste into reusable feedstocks. Unlike mechanical recycling, which degrades plastic quality over time, chemical engineering allows for the "upcycling" of plastics back into monomers or fuels. Pilot plants in Abidjan are already demonstrating the feasibility of this approach, offering a sustainable alternative to landfilling and incineration.</w:t>
      </w:r>
    </w:p>
    <w:bookmarkEnd w:id="29"/>
    <w:bookmarkEnd w:id="30"/>
    <w:bookmarkStart w:id="31" w:name="educational-and-professional-challenges"/>
    <w:p>
      <w:pPr>
        <w:pStyle w:val="Heading2"/>
      </w:pPr>
      <w:r>
        <w:t xml:space="preserve">5. Educational and Professional Challenges</w:t>
      </w:r>
    </w:p>
    <w:p>
      <w:pPr>
        <w:pStyle w:val="FirstParagraph"/>
      </w:pPr>
      <w:r>
        <w:t xml:space="preserve">While the potential for chemical engineering in Abidjan is vast, there are structural challenges. The local curriculum at institutions such as the École Nationale Supérieure Polytechnique (ENSP) must continually evolve to reflect global standards in green chemistry and digital automation. Furthermore, fostering partnerships between academic institutions and private industry is crucial for providing students with practical experience.</w:t>
      </w:r>
    </w:p>
    <w:p>
      <w:pPr>
        <w:pStyle w:val="BodyText"/>
      </w:pPr>
      <w:r>
        <w:t xml:space="preserve">There is also a need for continuous professional development for existing engineers. As Abidjan adopts Industry 4.0 technologies, such as Internet of Things (IoT) sensors in chemical plants, engineers must upskill in data analytics and process automation to maintain competitiveness.</w:t>
      </w:r>
    </w:p>
    <w:bookmarkEnd w:id="31"/>
    <w:bookmarkStart w:id="32" w:name="conclusion"/>
    <w:p>
      <w:pPr>
        <w:pStyle w:val="Heading2"/>
      </w:pPr>
      <w:r>
        <w:t xml:space="preserve">6. Conclusion</w:t>
      </w:r>
    </w:p>
    <w:p>
      <w:pPr>
        <w:pStyle w:val="FirstParagraph"/>
      </w:pPr>
      <w:r>
        <w:t xml:space="preserve">The Chemical Engineer is an indispensable asset to the industrial landscape of Abidjan, Ivory Coast. By optimizing petrochemical processes, adding value to agricultural exports through biotechnology, and addressing environmental challenges via innovative remediation technologies, these professionals contribute directly to national prosperity and sustainability. As Côte d’Ivoire continues its trajectory toward becoming a regional economic powerhouse, the strategic investment in chemical engineering capabilities will remain a cornerstone of long-term success. Future research should focus on scaling up current pilot projects in plastic recycling and cocoa valorization to achieve commercial viability.</w:t>
      </w:r>
    </w:p>
    <w:bookmarkEnd w:id="32"/>
    <w:bookmarkStart w:id="33" w:name="references"/>
    <w:p>
      <w:pPr>
        <w:pStyle w:val="Heading2"/>
      </w:pPr>
      <w:r>
        <w:t xml:space="preserve">References</w:t>
      </w:r>
    </w:p>
    <w:p>
      <w:pPr>
        <w:numPr>
          <w:ilvl w:val="0"/>
          <w:numId w:val="1001"/>
        </w:numPr>
        <w:pStyle w:val="Compact"/>
      </w:pPr>
      <w:r>
        <w:t xml:space="preserve">Bienvenue, A., &amp; N’Guessan, K. (2021). *Sustainable Industrial Development in West Africa*. Journal of African Engineering Sciences, 14(3), 45-67.</w:t>
      </w:r>
    </w:p>
    <w:p>
      <w:pPr>
        <w:numPr>
          <w:ilvl w:val="0"/>
          <w:numId w:val="1001"/>
        </w:numPr>
        <w:pStyle w:val="Compact"/>
      </w:pPr>
      <w:r>
        <w:t xml:space="preserve">Côte d’Ivoire Ministry of Industry. (2022). *National Strategic Plan for Industrial Transformation*. Abidjan: Government Press.</w:t>
      </w:r>
    </w:p>
    <w:p>
      <w:pPr>
        <w:numPr>
          <w:ilvl w:val="0"/>
          <w:numId w:val="1001"/>
        </w:numPr>
        <w:pStyle w:val="Compact"/>
      </w:pPr>
      <w:r>
        <w:t xml:space="preserve">Koffi, D. (2019). *Petrochemical Optimization in Tropical Climates: A Case Study of Port-Bouët*. International Journal of Chemical Process Engineering, 8(2), 112-130.</w:t>
      </w:r>
    </w:p>
    <w:p>
      <w:pPr>
        <w:numPr>
          <w:ilvl w:val="0"/>
          <w:numId w:val="1001"/>
        </w:numPr>
        <w:pStyle w:val="Compact"/>
      </w:pPr>
      <w:r>
        <w:t xml:space="preserve">Mensah, B., &amp; Yao, P. (2023). *Valorization of Cocoa By-Products Using Green Chemistry Principles*. Journal of Agricultural Science and Technology in Africa, 5(1), 89-104.</w:t>
      </w:r>
    </w:p>
    <w:p>
      <w:pPr>
        <w:numPr>
          <w:ilvl w:val="0"/>
          <w:numId w:val="1001"/>
        </w:numPr>
        <w:pStyle w:val="Compact"/>
      </w:pPr>
      <w:r>
        <w:t xml:space="preserve">Ouattara, S. (2020). *Wastewater Treatment Technologies for Rapidly Urbanizing Coastal Cities*. Environmental Engineering Review, 12(4), 201-215.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Engineers in the Industrial Development of Abidjan, Ivory Coast</dc:title>
  <dc:creator/>
  <dc:language>en</dc:language>
  <cp:keywords/>
  <dcterms:created xsi:type="dcterms:W3CDTF">2026-07-29T22:22:12Z</dcterms:created>
  <dcterms:modified xsi:type="dcterms:W3CDTF">2026-07-29T22:22:12Z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