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Chemist</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27" w:name="Xb1e17e141cd46e8ec452f0d1bf0b125d2397e74"/>
    <w:p>
      <w:pPr>
        <w:pStyle w:val="Heading1"/>
      </w:pPr>
      <w:r>
        <w:t xml:space="preserve">The Role of the Professional Chemist in Public Health and Industrial Development: A Case Study of Nigeria, Lagos</w:t>
      </w:r>
    </w:p>
    <w:p>
      <w:pPr>
        <w:pStyle w:val="FirstParagraph"/>
      </w:pPr>
      <w:r>
        <w:rPr>
          <w:bCs/>
          <w:b/>
        </w:rPr>
        <w:t xml:space="preserve">Alexander O. Okonkwo</w:t>
      </w:r>
      <w:r>
        <w:rPr>
          <w:vertAlign w:val="superscript"/>
          <w:bCs/>
          <w:b/>
        </w:rPr>
        <w:t xml:space="preserve">1</w:t>
      </w:r>
      <w:r>
        <w:rPr>
          <w:bCs/>
          <w:b/>
        </w:rPr>
        <w:t xml:space="preserve">, Fatima B. Yusuf</w:t>
      </w:r>
      <w:r>
        <w:rPr>
          <w:vertAlign w:val="superscript"/>
          <w:bCs/>
          <w:b/>
        </w:rPr>
        <w:t xml:space="preserve">2</w:t>
      </w:r>
    </w:p>
    <w:p>
      <w:pPr>
        <w:pStyle w:val="BodyText"/>
      </w:pPr>
      <w:r>
        <w:rPr>
          <w:vertAlign w:val="superscript"/>
        </w:rPr>
        <w:t xml:space="preserve">1</w:t>
      </w:r>
      <w:r>
        <w:t xml:space="preserve">Department of Chemistry, University of Lagos, Akoka, Nigeria</w:t>
      </w:r>
      <w:r>
        <w:br/>
      </w:r>
      <w:r>
        <w:rPr>
          <w:vertAlign w:val="superscript"/>
        </w:rPr>
        <w:t xml:space="preserve">2</w:t>
      </w:r>
      <w:r>
        <w:t xml:space="preserve">Faculty of Science, Lagos State University, Ojo, Nigeria</w:t>
      </w:r>
      <w:r>
        <w:br/>
      </w:r>
      <w:r>
        <w:br/>
      </w:r>
      <w:r>
        <w:t xml:space="preserve">Corresponding Author Email: a.okonkwo@unilag.edu.ng</w:t>
      </w:r>
    </w:p>
    <w:p>
      <w:pPr>
        <w:pStyle w:val="BodyText"/>
      </w:pPr>
      <w:r>
        <w:rPr>
          <w:bCs/>
          <w:b/>
        </w:rPr>
        <w:t xml:space="preserve">Abstract.</w:t>
      </w:r>
      <w:r>
        <w:t xml:space="preserve"> </w:t>
      </w:r>
      <w:r>
        <w:t xml:space="preserve">This article examines the critical role of the professional</w:t>
      </w:r>
      <w:r>
        <w:t xml:space="preserve"> </w:t>
      </w:r>
      <w:r>
        <w:rPr>
          <w:bCs/>
          <w:b/>
        </w:rPr>
        <w:t xml:space="preserve">Chemist</w:t>
      </w:r>
      <w:r>
        <w:t xml:space="preserve"> </w:t>
      </w:r>
      <w:r>
        <w:t xml:space="preserve">in addressing public health crises and fostering industrial growth within Nigeria, specifically focusing on the economic hub of Lagos State. As a rapidly urbanizing metropolis, Lagos presents unique challenges regarding pharmaceutical quality control, environmental safety, and industrial standardization. The study argues that the integration of certified chemical experts into regulatory bodies is essential for combating the proliferation of counterfeit drugs and ensuring compliance with international safety standards. Through an analysis of current legislative frameworks and industry practices in Nigeria Lagos, this paper highlights the necessity for enhanced collaboration between academic institutions, regulatory agencies such as NAFDAC and FMNAC, and private sector industries. The findings suggest that empowering the local</w:t>
      </w:r>
      <w:r>
        <w:t xml:space="preserve"> </w:t>
      </w:r>
      <w:r>
        <w:rPr>
          <w:bCs/>
          <w:b/>
        </w:rPr>
        <w:t xml:space="preserve">Chemist</w:t>
      </w:r>
      <w:r>
        <w:t xml:space="preserve"> </w:t>
      </w:r>
      <w:r>
        <w:t xml:space="preserve">workforce is not merely a technical requirement but a strategic imperative for sustainable development in West Africa’s largest city.</w:t>
      </w:r>
    </w:p>
    <w:bookmarkStart w:id="20" w:name="introduction"/>
    <w:p>
      <w:pPr>
        <w:pStyle w:val="Heading2"/>
      </w:pPr>
      <w:r>
        <w:t xml:space="preserve">1. Introduction</w:t>
      </w:r>
    </w:p>
    <w:p>
      <w:pPr>
        <w:pStyle w:val="FirstParagraph"/>
      </w:pPr>
      <w:r>
        <w:t xml:space="preserve">The discipline of chemistry serves as the backbone of modern healthcare, agriculture, and manufacturing sectors globally. In the context of developing nations, the application of chemical sciences is particularly vital for safeguarding public health and driving economic competitiveness. Nigeria, Africa’s most populous nation and a leading oil exporter in West Africa, faces significant challenges in maintaining quality control across its diverse industrial landscape. Nowhere is this challenge more acute than in Lagos State, often referred to as the "Lagos" of commerce and industry within</w:t>
      </w:r>
      <w:r>
        <w:t xml:space="preserve"> </w:t>
      </w:r>
      <w:r>
        <w:rPr>
          <w:bCs/>
          <w:b/>
        </w:rPr>
        <w:t xml:space="preserve">Nigeria</w:t>
      </w:r>
      <w:r>
        <w:t xml:space="preserve">.</w:t>
      </w:r>
    </w:p>
    <w:p>
      <w:pPr>
        <w:pStyle w:val="BodyText"/>
      </w:pPr>
      <w:r>
        <w:t xml:space="preserve">Lagos serves as the commercial nerve center of Nigeria, hosting a vast array of pharmaceutical manufacturers, food processing plants, petroleum refineries, and chemical distributors. However, the rapid pace of urbanization and industrial expansion has outstripped the capacity for regulatory oversight. Consequently, the role of the professional</w:t>
      </w:r>
      <w:r>
        <w:t xml:space="preserve"> </w:t>
      </w:r>
      <w:r>
        <w:rPr>
          <w:bCs/>
          <w:b/>
        </w:rPr>
        <w:t xml:space="preserve">Chemist</w:t>
      </w:r>
      <w:r>
        <w:t xml:space="preserve"> </w:t>
      </w:r>
      <w:r>
        <w:t xml:space="preserve">has evolved from a purely laboratory-based function to one that encompasses policy advocacy, quality assurance auditing, and public education. This article aims to elucidate these multifaceted roles, specifically analyzing how chemical expertise can mitigate risks associated with counterfeit pharmaceuticals and environmental degradation in Nigeria Lagos.</w:t>
      </w:r>
    </w:p>
    <w:bookmarkEnd w:id="20"/>
    <w:bookmarkStart w:id="21" w:name="X52ae397c1497cfbc3536fb60bbc3866a7c1e319"/>
    <w:p>
      <w:pPr>
        <w:pStyle w:val="Heading2"/>
      </w:pPr>
      <w:r>
        <w:t xml:space="preserve">2. The Professional Chemist in Pharmaceutical Quality Assurance</w:t>
      </w:r>
    </w:p>
    <w:p>
      <w:pPr>
        <w:pStyle w:val="FirstParagraph"/>
      </w:pPr>
      <w:r>
        <w:t xml:space="preserve">The most pressing concern regarding the practice of chemistry in Nigeria is the prevalence of substandard and falsified medicines. According to data from regulatory bodies, a significant percentage of drugs circulating in markets across Lagos State fail to meet pharmacopeial standards due to improper formulation or adulteration. The professional</w:t>
      </w:r>
      <w:r>
        <w:t xml:space="preserve"> </w:t>
      </w:r>
      <w:r>
        <w:rPr>
          <w:bCs/>
          <w:b/>
        </w:rPr>
        <w:t xml:space="preserve">Chemist</w:t>
      </w:r>
      <w:r>
        <w:t xml:space="preserve"> </w:t>
      </w:r>
      <w:r>
        <w:t xml:space="preserve">plays a pivotal role in combating this issue through rigorous analytical testing and quality control measures.</w:t>
      </w:r>
    </w:p>
    <w:p>
      <w:pPr>
        <w:pStyle w:val="BodyText"/>
      </w:pPr>
      <w:r>
        <w:t xml:space="preserve">In Nigeria Lagos, pharmaceutical manufacturers are required to adhere to Good Manufacturing Practices (GMP). Certified chemists are responsible for implementing these protocols, ensuring that active pharmaceutical ingredients (APIs) possess the correct potency, purity, and stability. Furthermore, chemists employed by the National Agency for Food and Drug Administration and Control (NAFDAC) conduct random market surveillance in Lagos markets to detect illegal products. Without the technical proficiency of these professionals, regulatory bodies would lack the empirical evidence necessary to ban harmful substances or prosecute violators. Therefore, the presence of a skilled</w:t>
      </w:r>
      <w:r>
        <w:t xml:space="preserve"> </w:t>
      </w:r>
      <w:r>
        <w:rPr>
          <w:bCs/>
          <w:b/>
        </w:rPr>
        <w:t xml:space="preserve">Chemist</w:t>
      </w:r>
      <w:r>
        <w:t xml:space="preserve"> </w:t>
      </w:r>
      <w:r>
        <w:t xml:space="preserve">is synonymous with patient safety and trust in healthcare systems.</w:t>
      </w:r>
    </w:p>
    <w:bookmarkEnd w:id="21"/>
    <w:bookmarkStart w:id="22" w:name="X44cb33bd375a2300fa88f7321036f572e4b8cdf"/>
    <w:p>
      <w:pPr>
        <w:pStyle w:val="Heading2"/>
      </w:pPr>
      <w:r>
        <w:t xml:space="preserve">3. Environmental Chemistry and Urban Sustainability in Lagos</w:t>
      </w:r>
    </w:p>
    <w:p>
      <w:pPr>
        <w:pStyle w:val="FirstParagraph"/>
      </w:pPr>
      <w:r>
        <w:t xml:space="preserve">Beyond healthcare, the application of chemistry is crucial for addressing environmental challenges. Lagos State grapples with severe waste management issues, water pollution from industrial effluents, and air quality concerns stemming from transportation and manufacturing activities. The role of the environmental</w:t>
      </w:r>
      <w:r>
        <w:t xml:space="preserve"> </w:t>
      </w:r>
      <w:r>
        <w:rPr>
          <w:bCs/>
          <w:b/>
        </w:rPr>
        <w:t xml:space="preserve">Chemist</w:t>
      </w:r>
      <w:r>
        <w:t xml:space="preserve"> </w:t>
      </w:r>
      <w:r>
        <w:t xml:space="preserve">involves monitoring pollutant levels in water bodies such as the Lagos Lagoon and assessing soil contamination near industrial zones.</w:t>
      </w:r>
    </w:p>
    <w:p>
      <w:pPr>
        <w:pStyle w:val="BodyText"/>
      </w:pPr>
      <w:r>
        <w:t xml:space="preserve">In recent years, there has been an increased focus on green chemistry initiatives within Nigeria’s industrial sectors. Professional chemists are tasked with developing cost-effective solutions for wastewater treatment and promoting sustainable manufacturing processes that reduce carbon footprints. For instance, in the petrochemical sector along the Lagos coast, chemists monitor hydrocarbon leaks and develop remediation strategies to protect marine ecosystems. The integration of environmental chemistry into urban planning is essential for ensuring that Nigeria Lagos remains habitable and economically viable in the long term.</w:t>
      </w:r>
    </w:p>
    <w:bookmarkEnd w:id="22"/>
    <w:bookmarkStart w:id="23" w:name="X6f6499fad2a62068906d35638c67d56b447b14e"/>
    <w:p>
      <w:pPr>
        <w:pStyle w:val="Heading2"/>
      </w:pPr>
      <w:r>
        <w:t xml:space="preserve">4. Industrial Development and Standardization</w:t>
      </w:r>
    </w:p>
    <w:p>
      <w:pPr>
        <w:pStyle w:val="FirstParagraph"/>
      </w:pPr>
      <w:r>
        <w:t xml:space="preserve">The Nigerian economy is undergoing a transition from oil-dependency to a more diversified industrial base. Lagos, being the hub of this transformation, requires robust standards for construction materials, cosmetics, detergents, and agrochemicals. The professional</w:t>
      </w:r>
      <w:r>
        <w:t xml:space="preserve"> </w:t>
      </w:r>
      <w:r>
        <w:rPr>
          <w:bCs/>
          <w:b/>
        </w:rPr>
        <w:t xml:space="preserve">Chemist</w:t>
      </w:r>
      <w:r>
        <w:t xml:space="preserve"> </w:t>
      </w:r>
      <w:r>
        <w:t xml:space="preserve">contributes to this development by establishing and maintaining national standards through organizations like the Standards Organisation of Nigeria (SON).</w:t>
      </w:r>
    </w:p>
    <w:p>
      <w:pPr>
        <w:pStyle w:val="BodyText"/>
      </w:pPr>
      <w:r>
        <w:t xml:space="preserve">In Lagos industries, chemists ensure that raw materials meet specific chemical compositions before entering production lines. This pre-production quality control prevents product recalls and enhances the competitiveness of Nigerian goods in international markets. For example, in the cosmetics industry, which is booming in Nigeria Lagos, chemists formulate products that are safe for diverse skin types while complying with international regulatory limits on heavy metals and allergens. By upholding these standards, chemical professionals help build a brand reputation for "Made in Nigeria" products, fostering export growth.</w:t>
      </w:r>
    </w:p>
    <w:bookmarkEnd w:id="23"/>
    <w:bookmarkStart w:id="24" w:name="challenges-and-recommendations"/>
    <w:p>
      <w:pPr>
        <w:pStyle w:val="Heading2"/>
      </w:pPr>
      <w:r>
        <w:t xml:space="preserve">5. Challenges and Recommendations</w:t>
      </w:r>
    </w:p>
    <w:p>
      <w:pPr>
        <w:pStyle w:val="FirstParagraph"/>
      </w:pPr>
      <w:r>
        <w:t xml:space="preserve">Despite the critical importance of their role, chemists in Nigeria Lagos face several challenges. These include inadequate funding for research facilities, outdated laboratory equipment in many public institutions, and a brain drain phenomenon where skilled professionals emigrate for better opportunities abroad. Additionally, there is often a gap between academic training and industrial requirements.</w:t>
      </w:r>
    </w:p>
    <w:p>
      <w:pPr>
        <w:pStyle w:val="BodyText"/>
      </w:pPr>
      <w:r>
        <w:t xml:space="preserve">To address these issues, this article recommends the following:</w:t>
      </w:r>
      <w:r>
        <w:br/>
      </w:r>
      <w:r>
        <w:t xml:space="preserve">1.</w:t>
      </w:r>
      <w:r>
        <w:t xml:space="preserve"> </w:t>
      </w:r>
      <w:r>
        <w:rPr>
          <w:bCs/>
          <w:b/>
        </w:rPr>
        <w:t xml:space="preserve">Enhanced Funding:</w:t>
      </w:r>
      <w:r>
        <w:t xml:space="preserve"> </w:t>
      </w:r>
      <w:r>
        <w:t xml:space="preserve">The government of Nigeria Lagos should increase budgetary allocations for laboratory infrastructure to support both academic research and regulatory testing.</w:t>
      </w:r>
      <w:r>
        <w:br/>
      </w:r>
      <w:r>
        <w:t xml:space="preserve">2.</w:t>
      </w:r>
      <w:r>
        <w:t xml:space="preserve"> </w:t>
      </w:r>
      <w:r>
        <w:rPr>
          <w:bCs/>
          <w:b/>
        </w:rPr>
        <w:t xml:space="preserve">Industry-Academia Collaboration:</w:t>
      </w:r>
      <w:r>
        <w:t xml:space="preserve"> </w:t>
      </w:r>
      <w:r>
        <w:t xml:space="preserve">Universities in Lagos must partner with pharmaceutical and chemical industries to provide internships that expose students to real-world quality control challenges.</w:t>
      </w:r>
      <w:r>
        <w:br/>
      </w:r>
      <w:r>
        <w:t xml:space="preserve">3.</w:t>
      </w:r>
      <w:r>
        <w:t xml:space="preserve"> </w:t>
      </w:r>
      <w:r>
        <w:rPr>
          <w:bCs/>
          <w:b/>
        </w:rPr>
        <w:t xml:space="preserve">Continuous Professional Development:</w:t>
      </w:r>
      <w:r>
        <w:t xml:space="preserve"> </w:t>
      </w:r>
      <w:r>
        <w:t xml:space="preserve">Regular training workshops should be mandated for practicing chemists to keep them updated on global best practices and new technologies.</w:t>
      </w:r>
    </w:p>
    <w:bookmarkEnd w:id="24"/>
    <w:bookmarkStart w:id="25" w:name="conclusion"/>
    <w:p>
      <w:pPr>
        <w:pStyle w:val="Heading2"/>
      </w:pPr>
      <w:r>
        <w:t xml:space="preserve">6. Conclusion</w:t>
      </w:r>
    </w:p>
    <w:p>
      <w:pPr>
        <w:pStyle w:val="FirstParagraph"/>
      </w:pPr>
      <w:r>
        <w:t xml:space="preserve">In conclusion, the professional</w:t>
      </w:r>
      <w:r>
        <w:t xml:space="preserve"> </w:t>
      </w:r>
      <w:r>
        <w:rPr>
          <w:bCs/>
          <w:b/>
        </w:rPr>
        <w:t xml:space="preserve">Chemist</w:t>
      </w:r>
      <w:r>
        <w:t xml:space="preserve"> </w:t>
      </w:r>
      <w:r>
        <w:t xml:space="preserve">is an indispensable asset to the development trajectory of Nigeria, particularly in Lagos State. Their expertise underpins public health safety through pharmaceutical control, protects the environment through sustainable practices, and drives industrial growth via standardization. As Lagos continues to expand as a global city, it is imperative that stakeholders prioritize the professionalization and support of chemical scientists. By doing so, Nigeria can leverage its human capital to overcome regulatory challenges and achieve sustainable economic development.</w:t>
      </w:r>
    </w:p>
    <w:bookmarkEnd w:id="25"/>
    <w:bookmarkStart w:id="26" w:name="references"/>
    <w:p>
      <w:pPr>
        <w:pStyle w:val="Heading2"/>
      </w:pPr>
      <w:r>
        <w:t xml:space="preserve">References</w:t>
      </w:r>
    </w:p>
    <w:p>
      <w:pPr>
        <w:numPr>
          <w:ilvl w:val="0"/>
          <w:numId w:val="1001"/>
        </w:numPr>
        <w:pStyle w:val="Compact"/>
      </w:pPr>
      <w:r>
        <w:t xml:space="preserve">National Agency for Food and Drug Administration and Control (NAFDAC). (2023). *Report on Counterfeit Drugs in Lagos Markets*. Abuja: NAFDAC Press.</w:t>
      </w:r>
    </w:p>
    <w:p>
      <w:pPr>
        <w:numPr>
          <w:ilvl w:val="0"/>
          <w:numId w:val="1001"/>
        </w:numPr>
        <w:pStyle w:val="Compact"/>
      </w:pPr>
      <w:r>
        <w:t xml:space="preserve">Ogunyemi, S. T., &amp; Adekunle, A. S. (2021). "Environmental Chemistry of the Lagos Lagoon: Sources and Impacts." *Journal of Environmental Science and Engineering*, 15(4), 89-102.</w:t>
      </w:r>
    </w:p>
    <w:p>
      <w:pPr>
        <w:numPr>
          <w:ilvl w:val="0"/>
          <w:numId w:val="1001"/>
        </w:numPr>
        <w:pStyle w:val="Compact"/>
      </w:pPr>
      <w:r>
        <w:t xml:space="preserve">Standards Organisation of Nigeria (SON). (2022). *Guide to Good Manufacturing Practices for Chemical Industries in Nigeria*. Lagos: SON Publications.</w:t>
      </w:r>
    </w:p>
    <w:p>
      <w:pPr>
        <w:numPr>
          <w:ilvl w:val="0"/>
          <w:numId w:val="1001"/>
        </w:numPr>
        <w:pStyle w:val="Compact"/>
      </w:pPr>
      <w:r>
        <w:t xml:space="preserve">Adebayo, J. K. (2019). "The Role of Chemistry in Economic Diversification: The Nigerian Perspective." *African Journal of Industrial Chemistry*, 8(2), 45-58.</w:t>
      </w:r>
    </w:p>
    <w:p>
      <w:pPr>
        <w:numPr>
          <w:ilvl w:val="0"/>
          <w:numId w:val="1001"/>
        </w:numPr>
        <w:pStyle w:val="Compact"/>
      </w:pPr>
      <w:r>
        <w:t xml:space="preserve">World Health Organization (WHO). (2023). *Substandard and Falsified Medical Products: Global Threat*.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Chemist in Public Health and Industrial Development: A Case Study of Nigeria, Lagos</dc:title>
  <dc:creator/>
  <dc:language>en</dc:language>
  <cp:keywords/>
  <dcterms:created xsi:type="dcterms:W3CDTF">2026-07-29T13:38:25Z</dcterms:created>
  <dcterms:modified xsi:type="dcterms:W3CDTF">2026-07-29T13:38:25Z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