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Expansion</w:t>
      </w:r>
      <w:r>
        <w:t xml:space="preserve"> </w:t>
      </w:r>
      <w:r>
        <w:t xml:space="preserve">in</w:t>
      </w:r>
      <w:r>
        <w:t xml:space="preserve"> </w:t>
      </w:r>
      <w:r>
        <w:t xml:space="preserve">Brazil</w:t>
      </w:r>
      <w:r>
        <w:t xml:space="preserve"> </w:t>
      </w:r>
      <w:r>
        <w:t xml:space="preserve">Brasília: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p>
    <w:p>
      <w:pPr>
        <w:pStyle w:val="FirstParagraph"/>
      </w:pPr>
      <w:r>
        <w:t xml:space="preserve">```html</w:t>
      </w:r>
    </w:p>
    <w:bookmarkStart w:id="33" w:name="Xa1f453b4abbcd366d4cb18dd784fbee1336ffdc"/>
    <w:p>
      <w:pPr>
        <w:pStyle w:val="Heading1"/>
      </w:pPr>
      <w:r>
        <w:t xml:space="preserve">Sustainable Urban Expansion in Brazil Brasília: The Role of the Civil Engineer in a Planned Capital</w:t>
      </w:r>
    </w:p>
    <w:p>
      <w:pPr>
        <w:pStyle w:val="FirstParagraph"/>
      </w:pPr>
      <w:r>
        <w:rPr>
          <w:bCs/>
          <w:b/>
        </w:rPr>
        <w:t xml:space="preserve">Jane Doe, Ph.D.</w:t>
      </w:r>
      <w:r>
        <w:br/>
      </w:r>
      <w:r>
        <w:t xml:space="preserve">Institute of Sustainable Infrastructure, Federal University of Brasília</w:t>
      </w:r>
      <w:r>
        <w:br/>
      </w:r>
      <w:r>
        <w:t xml:space="preserve">Email: jane.doe@unb.br</w:t>
      </w:r>
    </w:p>
    <w:bookmarkStart w:id="20" w:name="abstract"/>
    <w:p>
      <w:pPr>
        <w:pStyle w:val="Heading2"/>
      </w:pPr>
      <w:r>
        <w:t xml:space="preserve">Abstract</w:t>
      </w:r>
    </w:p>
    <w:p>
      <w:pPr>
        <w:pStyle w:val="FirstParagraph"/>
      </w:pPr>
      <w:r>
        <w:t xml:space="preserve">The planning and execution of Brazil Brasília present a unique case study in modernist urban design and civil engineering. Since its inauguration in 1960, the capital city has served as a symbol of national progress. This article examines the critical role of the Civil Engineer within this context, focusing on challenges related to sustainable construction, infrastructure resilience under extreme weather conditions, and ongoing urban expansion. The paper argues that contemporary civil engineers must adopt interdisciplinary approaches to address environmental sustainability while maintaining functional integrity in one of South America's most unique urban environments.</w:t>
      </w:r>
    </w:p>
    <w:bookmarkEnd w:id="20"/>
    <w:bookmarkStart w:id="21" w:name="introduction"/>
    <w:p>
      <w:pPr>
        <w:pStyle w:val="Heading2"/>
      </w:pPr>
      <w:r>
        <w:t xml:space="preserve">Introduction</w:t>
      </w:r>
    </w:p>
    <w:p>
      <w:pPr>
        <w:pStyle w:val="FirstParagraph"/>
      </w:pPr>
      <w:r>
        <w:t xml:space="preserve">The establishment of Brazil Brasília in the central plateau was a monumental feat of engineering and architecture. Designed by Oscar Niemeyer and Lúcio Costa, the city represents a bold experiment in modernist planning. However, as any experienced Civil Engineer working in Brazil Brasília will attest, maintaining such an ambitious vision requires constant adaptation to environmental realities.</w:t>
      </w:r>
    </w:p>
    <w:p>
      <w:pPr>
        <w:pStyle w:val="BodyText"/>
      </w:pPr>
      <w:r>
        <w:t xml:space="preserve">The unique topography, characterized by vast stretches of flat terrain interspersed with rocky outcrops and seasonal variations in rainfall patterns, presents distinct challenges for infrastructure development. Furthermore, the rapid population growth necessitates careful management of urban sprawl while preserving the original aesthetic principles that define this UNESCO World Heritage site.</w:t>
      </w:r>
    </w:p>
    <w:bookmarkEnd w:id="21"/>
    <w:bookmarkStart w:id="22" w:name="historical-context"/>
    <w:p>
      <w:pPr>
        <w:pStyle w:val="Heading2"/>
      </w:pPr>
      <w:r>
        <w:t xml:space="preserve">Historical Context</w:t>
      </w:r>
    </w:p>
    <w:p>
      <w:pPr>
        <w:pStyle w:val="FirstParagraph"/>
      </w:pPr>
      <w:r>
        <w:t xml:space="preserve">To understand current engineering practices in Brazil Brasília one must first appreciate its historical foundations. Constructed between 1956 and 1960 under President Juscelino Kubitschek's administration, the city was built largely to move the administrative center closer to the geographic center of Brazil.</w:t>
      </w:r>
    </w:p>
    <w:p>
      <w:pPr>
        <w:pStyle w:val="BodyText"/>
      </w:pPr>
      <w:r>
        <w:t xml:space="preserve">During this period Civil Engineers faced unprecedented logistical difficulties including transporting materials over long distances without adequate road networks already in place. Despite these obstacles they managed construct iconic structures utilizing reinforced concrete techniques that had never been attempted at such scale before.</w:t>
      </w:r>
    </w:p>
    <w:bookmarkEnd w:id="22"/>
    <w:bookmarkStart w:id="25" w:name="environmental-challenges"/>
    <w:p>
      <w:pPr>
        <w:pStyle w:val="Heading2"/>
      </w:pPr>
      <w:r>
        <w:t xml:space="preserve">Environmental Challenges</w:t>
      </w:r>
    </w:p>
    <w:p>
      <w:pPr>
        <w:pStyle w:val="FirstParagraph"/>
      </w:pPr>
      <w:r>
        <w:t xml:space="preserve">The tropical savanna climate of Brazil Brasília poses significant challenges for Civil Engineers responsible for infrastructure maintenance and new developments. Extreme seasonal variations between wet and dry periods affect soil stability, drainage systems, and building materials alike.</w:t>
      </w:r>
    </w:p>
    <w:bookmarkStart w:id="23" w:name="spatial-distribution"/>
    <w:p>
      <w:pPr>
        <w:pStyle w:val="Heading3"/>
      </w:pPr>
      <w:r>
        <w:t xml:space="preserve">Spatial Distribution</w:t>
      </w:r>
    </w:p>
    <w:p>
      <w:pPr>
        <w:pStyle w:val="FirstParagraph"/>
      </w:pPr>
      <w:r>
        <w:t xml:space="preserve">The spatial distribution of water resources directly impacts construction strategies employed by Civil Engineers across different sectors of the city. Areas located near streams require specialized foundation designs capable withstanding periodic flooding events whereas elevated zones demand solutions preventing erosion during heavy rains typical throughout summer months.</w:t>
      </w:r>
    </w:p>
    <w:bookmarkEnd w:id="23"/>
    <w:bookmarkStart w:id="24" w:name="sustainability-concerns"/>
    <w:p>
      <w:pPr>
        <w:pStyle w:val="Heading3"/>
      </w:pPr>
      <w:r>
        <w:t xml:space="preserve">Sustainability Concerns</w:t>
      </w:r>
    </w:p>
    <w:p>
      <w:pPr>
        <w:pStyle w:val="FirstParagraph"/>
      </w:pPr>
      <w:r>
        <w:t xml:space="preserve">In recent years there has been growing emphasis among professionals practicing Civil Engineering within Brazil Brasília on incorporating sustainable practices into their work. Green building standards have become increasingly important not only because they help reduce carbon footprints but also ensure long-term viability given limited natural resources available locally.</w:t>
      </w:r>
    </w:p>
    <w:bookmarkEnd w:id="24"/>
    <w:bookmarkEnd w:id="25"/>
    <w:bookmarkStart w:id="28" w:name="X7519bc3a51fd1cc0d3c53200499c744777ceac9"/>
    <w:p>
      <w:pPr>
        <w:pStyle w:val="Heading2"/>
      </w:pPr>
      <w:r>
        <w:t xml:space="preserve">Urban Expansion and Infrastructure Management</w:t>
      </w:r>
    </w:p>
    <w:p>
      <w:pPr>
        <w:pStyle w:val="FirstParagraph"/>
      </w:pPr>
      <w:r>
        <w:t xml:space="preserve">The original plan for Brazil Brasília envisioned a population capacity of around 500,00 residents; however current estimates place the actual figure closer to twice that amount. This demographic shift places immense pressure upon existing infrastructural systems designed decades ago specifically tailored towards much smaller communities.</w:t>
      </w:r>
    </w:p>
    <w:bookmarkStart w:id="26" w:name="road-network-integrity"/>
    <w:p>
      <w:pPr>
        <w:pStyle w:val="Heading3"/>
      </w:pPr>
      <w:r>
        <w:t xml:space="preserve">Road Network Integrity</w:t>
      </w:r>
    </w:p>
    <w:p>
      <w:pPr>
        <w:pStyle w:val="FirstParagraph"/>
      </w:pPr>
      <w:r>
        <w:t xml:space="preserve">Maintaining road networks remains one primary concerns facing today’s Civil Engineers operating within Brazil Brasília context due largely increased vehicular traffic combined with aging pavement materials susceptible cracking caused thermal expansion/contraction cycles experienced annually across various parts throughout entire metropolitan area.</w:t>
      </w:r>
    </w:p>
    <w:bookmarkEnd w:id="26"/>
    <w:bookmarkStart w:id="27" w:name="sewage-systems"/>
    <w:p>
      <w:pPr>
        <w:pStyle w:val="Heading3"/>
      </w:pPr>
      <w:r>
        <w:t xml:space="preserve">Sewage Systems</w:t>
      </w:r>
    </w:p>
    <w:p>
      <w:pPr>
        <w:pStyle w:val="FirstParagraph"/>
      </w:pPr>
      <w:r>
        <w:t xml:space="preserve">Equally pressing is issue surrounding sewage treatment capabilities needed keep pace expanding residential areas outside designated zones originally planned by architects back then. Here again expertise gained through years spent dealing with similar problems elsewhere helps inform best approaches taken now regarding wastewater management policies implemented today.</w:t>
      </w:r>
    </w:p>
    <w:bookmarkEnd w:id="27"/>
    <w:bookmarkEnd w:id="28"/>
    <w:bookmarkStart w:id="29" w:name="the-role-of-the-civil-engineer"/>
    <w:p>
      <w:pPr>
        <w:pStyle w:val="Heading2"/>
      </w:pPr>
      <w:r>
        <w:t xml:space="preserve">The Role of the Civil Engineer</w:t>
      </w:r>
    </w:p>
    <w:p>
      <w:pPr>
        <w:pStyle w:val="FirstParagraph"/>
      </w:pPr>
      <w:r>
        <w:t xml:space="preserve">Civil Engineers play pivotal role shaping future trajectory cities like Brazil Brasília where balancing preservation legacy against meeting needs growing populations remains key challenge ahead. Their responsibilities extend far beyond mere technical execution encompassing broader societal impacts too.</w:t>
      </w:r>
    </w:p>
    <w:p>
      <w:pPr>
        <w:pStyle w:val="BodyText"/>
      </w:pPr>
      <w:r>
        <w:t xml:space="preserve">Moreover collaboration between disciplines crucial too – architects needing input from structural experts ensure designs remain feasible economically viable yet still aesthetically pleasing according established norms set forth originally when first conceived idea itself came into being more than sixty years ago now!</w:t>
      </w:r>
    </w:p>
    <w:bookmarkEnd w:id="29"/>
    <w:bookmarkStart w:id="30" w:name="case-studies"/>
    <w:p>
      <w:pPr>
        <w:pStyle w:val="Heading2"/>
      </w:pPr>
      <w:r>
        <w:t xml:space="preserve">Case Studies</w:t>
      </w:r>
    </w:p>
    <w:p>
      <w:pPr>
        <w:pStyle w:val="FirstParagraph"/>
      </w:pPr>
      <w:r>
        <w:t xml:space="preserve">An examination specific projects undertaken recently highlights evolving landscape field overall. For instance rehabilitation efforts focused historic buildings demonstrate how innovative technologies combined traditional craftsmanship can successfully restore damaged elements back original glory while simultaneously improving energy efficiency ratings achieved through modern insulation methods employed alongside other green initiatives rolled out nationwide lately.</w:t>
      </w:r>
    </w:p>
    <w:bookmarkEnd w:id="30"/>
    <w:bookmarkStart w:id="31" w:name="conclusion"/>
    <w:p>
      <w:pPr>
        <w:pStyle w:val="Heading2"/>
      </w:pPr>
      <w:r>
        <w:t xml:space="preserve">Conclusion</w:t>
      </w:r>
    </w:p>
    <w:p>
      <w:pPr>
        <w:pStyle w:val="FirstParagraph"/>
      </w:pPr>
      <w:r>
        <w:t xml:space="preserve">In conclusion, maintaining and expanding Brazil Brasília demands specialized knowledge possessed by skilled practitioners trained specifically dealing with issues relevant solely within this particular setting alone. As we look toward tomorrow’s goals involving greater inclusivity alongside enhanced ecological responsibility it becomes clear that continued investment training next generation of professionals dedicated entirely solving complex problems associated uniquely with living inside such extraordinary place makes absolute sense indeed!</w:t>
      </w:r>
    </w:p>
    <w:bookmarkEnd w:id="31"/>
    <w:bookmarkStart w:id="32" w:name="references"/>
    <w:p>
      <w:pPr>
        <w:pStyle w:val="Heading2"/>
      </w:pPr>
      <w:r>
        <w:t xml:space="preserve">References</w:t>
      </w:r>
    </w:p>
    <w:p>
      <w:pPr>
        <w:numPr>
          <w:ilvl w:val="0"/>
          <w:numId w:val="1001"/>
        </w:numPr>
        <w:pStyle w:val="Compact"/>
      </w:pPr>
      <w:r>
        <w:t xml:space="preserve">Costa, Lúcio. (1960). Plano Piloto de Brasília: Exposição dos Fundamentos do Urbanismo.</w:t>
      </w:r>
    </w:p>
    <w:p>
      <w:pPr>
        <w:numPr>
          <w:ilvl w:val="0"/>
          <w:numId w:val="1001"/>
        </w:numPr>
        <w:pStyle w:val="Compact"/>
      </w:pPr>
      <w:r>
        <w:t xml:space="preserve">Niemeyer, Oscar. (1965). Arquitetura Moderna.</w:t>
      </w:r>
    </w:p>
    <w:p>
      <w:pPr>
        <w:numPr>
          <w:ilvl w:val="0"/>
          <w:numId w:val="1001"/>
        </w:numPr>
        <w:pStyle w:val="Compact"/>
      </w:pPr>
      <w:r>
        <w:t xml:space="preserve">Silva, João P.. (2018) "Sustainability in Tropical Climates: A Case Study From Brazil." Journal of Environmental Engineering , 44(2): 123-37.</w:t>
      </w:r>
    </w:p>
    <w:p>
      <w:pPr>
        <w:numPr>
          <w:ilvl w:val="0"/>
          <w:numId w:val="1001"/>
        </w:numPr>
        <w:pStyle w:val="Compact"/>
      </w:pPr>
      <w:r>
        <w:t xml:space="preserve">Martins, Ana R . &amp; Santos Carlos M . (2019) 'Infrastructure Challenges in Planned Capitals'. Urban Studies Review , vol. xxiii no. iv pp. 56–78</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Expansion in Brazil Brasília: The Role of the Civil Engineer</dc:title>
  <dc:creator/>
  <dc:language>en</dc:language>
  <cp:keywords/>
  <dcterms:created xsi:type="dcterms:W3CDTF">2026-07-29T16:58:05Z</dcterms:created>
  <dcterms:modified xsi:type="dcterms:W3CDTF">2026-07-29T16:58:05Z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