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Structural</w:t>
      </w:r>
      <w:r>
        <w:t xml:space="preserve"> </w:t>
      </w:r>
      <w:r>
        <w:t xml:space="preserve">Evolution</w:t>
      </w:r>
      <w:r>
        <w:t xml:space="preserve"> </w:t>
      </w:r>
      <w:r>
        <w:t xml:space="preserve">and</w:t>
      </w:r>
      <w:r>
        <w:t xml:space="preserve"> </w:t>
      </w:r>
      <w:r>
        <w:t xml:space="preserve">Geotechnical</w:t>
      </w:r>
      <w:r>
        <w:t xml:space="preserve"> </w:t>
      </w:r>
      <w:r>
        <w:t xml:space="preserve">Challenges</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Bangalore,</w:t>
      </w:r>
      <w:r>
        <w:t xml:space="preserve"> </w:t>
      </w:r>
      <w:r>
        <w:t xml:space="preserve">India:</w:t>
      </w:r>
      <w:r>
        <w:t xml:space="preserve"> </w:t>
      </w:r>
      <w:r>
        <w:t xml:space="preserve">An</w:t>
      </w:r>
      <w:r>
        <w:t xml:space="preserve"> </w:t>
      </w:r>
      <w:r>
        <w:t xml:space="preserve">Academic</w:t>
      </w:r>
      <w:r>
        <w:t xml:space="preserve"> </w:t>
      </w:r>
      <w:r>
        <w:t xml:space="preserve">Review</w:t>
      </w:r>
    </w:p>
    <w:bookmarkStart w:id="28" w:name="Xc6507c5e180cd86da4779b2d1f87e70e68b0e6e"/>
    <w:p>
      <w:pPr>
        <w:pStyle w:val="Heading1"/>
      </w:pPr>
      <w:r>
        <w:t xml:space="preserve">The Structural Evolution and Geotechnical Challenges of Civil Engineering in Bangalore, India</w:t>
      </w:r>
    </w:p>
    <w:p>
      <w:pPr>
        <w:pStyle w:val="FirstParagraph"/>
      </w:pPr>
      <w:r>
        <w:t xml:space="preserve">John A. Smith, Ph.D.</w:t>
      </w:r>
      <w:r>
        <w:br/>
      </w:r>
      <w:r>
        <w:rPr>
          <w:iCs/>
          <w:i/>
        </w:rPr>
        <w:t xml:space="preserve">School of Infrastructure Development, International Institute of Technology</w:t>
      </w:r>
    </w:p>
    <w:p>
      <w:pPr>
        <w:pStyle w:val="BodyText"/>
      </w:pPr>
      <w:r>
        <w:rPr>
          <w:bCs/>
          <w:b/>
        </w:rPr>
        <w:t xml:space="preserve">Abstract:</w:t>
      </w:r>
      <w:r>
        <w:br/>
      </w:r>
      <w:r>
        <w:t xml:space="preserve">This paper examines the rapid transformation of the built environment in Bangalore, India, often referred to as the "Silicon Valley of India." The study focuses on the critical role of Civil Engineering in managing urbanization amidst complex geotechnical conditions. As Bangalore experiences unprecedented growth driven by its information technology sector, civil engineers face unique challenges related to soil mechanics, water management, and sustainable infrastructure. This article analyzes case studies from recent high-rise developments and highway expansions to highlight the necessity for advanced engineering solutions tailored to the specific geological profile of South India. The findings suggest that while modernization has accelerated economic growth, it has also strained existing civil infrastructure systems, necessitating a paradigm shift towards resilient and eco-friendly engineering practices.</w:t>
      </w:r>
    </w:p>
    <w:p>
      <w:pPr>
        <w:pStyle w:val="BodyText"/>
      </w:pPr>
      <w:r>
        <w:t xml:space="preserve">Keywords:</w:t>
      </w:r>
      <w:r>
        <w:t xml:space="preserve"> </w:t>
      </w:r>
      <w:r>
        <w:t xml:space="preserve">Civil Engineer, Bangalore Urban Infrastructure, Geotechnical Engineering, Sustainable Construction, India Urbanization.</w:t>
      </w:r>
    </w:p>
    <w:bookmarkStart w:id="20" w:name="introduction"/>
    <w:p>
      <w:pPr>
        <w:pStyle w:val="Heading2"/>
      </w:pPr>
      <w:r>
        <w:t xml:space="preserve">1. Introduction</w:t>
      </w:r>
    </w:p>
    <w:p>
      <w:pPr>
        <w:pStyle w:val="FirstParagraph"/>
      </w:pPr>
      <w:r>
        <w:t xml:space="preserve">Bangalore (now officially Bengaluru), the capital of the southern Indian state of Karnataka, stands as a testament to the dynamic interplay between technological advancement and infrastructure development. Over the past three decades, Bangalore has evolved from a quiet cantonment town into one of Asia’s most significant technology hubs. This rapid metamorphosis places immense pressure on local</w:t>
      </w:r>
      <w:r>
        <w:t xml:space="preserve"> </w:t>
      </w:r>
      <w:r>
        <w:rPr>
          <w:bCs/>
          <w:b/>
        </w:rPr>
        <w:t xml:space="preserve">Civil Engineer</w:t>
      </w:r>
      <w:r>
        <w:t xml:space="preserve"> </w:t>
      </w:r>
      <w:r>
        <w:t xml:space="preserve">professionals who are tasked with designing, constructing, and maintaining the physical framework that supports millions of lives and billions of dollars in economic activity.</w:t>
      </w:r>
    </w:p>
    <w:p>
      <w:pPr>
        <w:pStyle w:val="BodyText"/>
      </w:pPr>
      <w:r>
        <w:t xml:space="preserve">The context of this study is specific to</w:t>
      </w:r>
      <w:r>
        <w:t xml:space="preserve"> </w:t>
      </w:r>
      <w:r>
        <w:rPr>
          <w:bCs/>
          <w:b/>
        </w:rPr>
        <w:t xml:space="preserve">India Bangalore</w:t>
      </w:r>
      <w:r>
        <w:t xml:space="preserve">, a region characterized by a unique combination of high population density, erratic weather patterns due to climate change, and distinct geological features. For any</w:t>
      </w:r>
      <w:r>
        <w:t xml:space="preserve"> </w:t>
      </w:r>
      <w:r>
        <w:rPr>
          <w:bCs/>
          <w:b/>
        </w:rPr>
        <w:t xml:space="preserve">Civil Engineer</w:t>
      </w:r>
      <w:r>
        <w:t xml:space="preserve"> </w:t>
      </w:r>
      <w:r>
        <w:t xml:space="preserve">operating within this jurisdiction, the traditional methodologies employed in other parts of India must be adapted to address local anomalies such as expansive black cotton soils and frequent waterlogging issues. This article aims to provide a comprehensive academic overview of these challenges and the engineering responses required to sustain Bangalore’s future growth.</w:t>
      </w:r>
    </w:p>
    <w:bookmarkEnd w:id="20"/>
    <w:bookmarkStart w:id="21" w:name="X051a69e5e12548760cebf27acc49413a1563fb2"/>
    <w:p>
      <w:pPr>
        <w:pStyle w:val="Heading2"/>
      </w:pPr>
      <w:r>
        <w:t xml:space="preserve">2. Geotechnical Complexities in Bangalore's Soil Profile</w:t>
      </w:r>
    </w:p>
    <w:p>
      <w:pPr>
        <w:pStyle w:val="FirstParagraph"/>
      </w:pPr>
      <w:r>
        <w:t xml:space="preserve">The foundation of any successful infrastructure project lies in understanding the ground upon which it stands. In</w:t>
      </w:r>
      <w:r>
        <w:t xml:space="preserve"> </w:t>
      </w:r>
      <w:r>
        <w:rPr>
          <w:bCs/>
          <w:b/>
        </w:rPr>
        <w:t xml:space="preserve">Bangalore, India</w:t>
      </w:r>
      <w:r>
        <w:t xml:space="preserve">, the soil profile is predominantly composed of lateritic soil and decomposed rock, interspersed with patches of black cotton soil. Black cotton soils are notorious among civil engineers for their high swelling potential when wet and significant shrinkage during dry periods. This behavior can lead to severe structural damage if not properly mitigated.</w:t>
      </w:r>
    </w:p>
    <w:p>
      <w:pPr>
        <w:pStyle w:val="BodyText"/>
      </w:pPr>
      <w:r>
        <w:t xml:space="preserve">A</w:t>
      </w:r>
      <w:r>
        <w:t xml:space="preserve"> </w:t>
      </w:r>
      <w:r>
        <w:rPr>
          <w:bCs/>
          <w:b/>
        </w:rPr>
        <w:t xml:space="preserve">Civil Engineer</w:t>
      </w:r>
      <w:r>
        <w:t xml:space="preserve"> </w:t>
      </w:r>
      <w:r>
        <w:t xml:space="preserve">designing foundations for high-rise complexes in areas like Whitefield or Electronic City must employ deep foundation techniques, such as pile foundations, to bypass the unstable surface layers and anchor structures into more stable strata. Recent studies indicate that inadequate soil investigation reports have led to structural cracks in several residential buildings across</w:t>
      </w:r>
      <w:r>
        <w:t xml:space="preserve"> </w:t>
      </w:r>
      <w:r>
        <w:rPr>
          <w:bCs/>
          <w:b/>
        </w:rPr>
        <w:t xml:space="preserve">Bangalore</w:t>
      </w:r>
      <w:r>
        <w:t xml:space="preserve">. Therefore, rigorous geotechnical audits are no longer optional but a mandatory prerequisite for any large-scale construction project in the region.</w:t>
      </w:r>
    </w:p>
    <w:p>
      <w:pPr>
        <w:pStyle w:val="BodyText"/>
      </w:pPr>
      <w:r>
        <w:t xml:space="preserve">Furthermore, the excavation of underground structures, such as parking basements and metro rail stations for the Namma Metro project, presents significant risks. The water table in many parts of</w:t>
      </w:r>
      <w:r>
        <w:t xml:space="preserve"> </w:t>
      </w:r>
      <w:r>
        <w:rPr>
          <w:bCs/>
          <w:b/>
        </w:rPr>
        <w:t xml:space="preserve">Bangalore</w:t>
      </w:r>
      <w:r>
        <w:t xml:space="preserve"> </w:t>
      </w:r>
      <w:r>
        <w:t xml:space="preserve">is high, requiring extensive dewatering strategies. Civil engineers must carefully calculate hydrostatic pressures to prevent basement flooding and soil liquefaction during heavy monsoons.</w:t>
      </w:r>
    </w:p>
    <w:bookmarkEnd w:id="21"/>
    <w:bookmarkStart w:id="22" w:name="Xf2772e41af8a03dc736faf42e6e546c76b272da"/>
    <w:p>
      <w:pPr>
        <w:pStyle w:val="Heading2"/>
      </w:pPr>
      <w:r>
        <w:t xml:space="preserve">3. Water Management and the Crisis of Urban Drainage</w:t>
      </w:r>
    </w:p>
    <w:p>
      <w:pPr>
        <w:pStyle w:val="FirstParagraph"/>
      </w:pPr>
      <w:r>
        <w:t xml:space="preserve">One of the most pressing issues facing</w:t>
      </w:r>
      <w:r>
        <w:t xml:space="preserve"> </w:t>
      </w:r>
      <w:r>
        <w:rPr>
          <w:bCs/>
          <w:b/>
        </w:rPr>
        <w:t xml:space="preserve">Bangalore, India</w:t>
      </w:r>
      <w:r>
        <w:t xml:space="preserve">, is its water management crisis. Historically known as a city of lakes, Bangalore has seen over 80% of its natural water bodies encroached upon or filled for construction. This loss of natural drainage basins places the entire burden on engineered stormwater drains, which are often undersized and clogged with waste.</w:t>
      </w:r>
    </w:p>
    <w:p>
      <w:pPr>
        <w:pStyle w:val="BodyText"/>
      </w:pPr>
      <w:r>
        <w:t xml:space="preserve">For a</w:t>
      </w:r>
      <w:r>
        <w:t xml:space="preserve"> </w:t>
      </w:r>
      <w:r>
        <w:rPr>
          <w:bCs/>
          <w:b/>
        </w:rPr>
        <w:t xml:space="preserve">Civil Engineer</w:t>
      </w:r>
      <w:r>
        <w:t xml:space="preserve">, designing effective urban drainage systems in</w:t>
      </w:r>
      <w:r>
        <w:t xml:space="preserve"> </w:t>
      </w:r>
      <w:r>
        <w:rPr>
          <w:bCs/>
          <w:b/>
        </w:rPr>
        <w:t xml:space="preserve">Bangalore</w:t>
      </w:r>
      <w:r>
        <w:t xml:space="preserve"> </w:t>
      </w:r>
      <w:r>
        <w:t xml:space="preserve">requires an integrated approach. Traditional concrete channels are being replaced by bioswales and permeable pavements to enhance natural recharge of groundwater. The implementation of the Bengaluru Metropolitan Region Development Authority (BMRDA) guidelines emphasizes the conservation of lakes and the creation of catchment areas. However, enforcement remains a challenge.</w:t>
      </w:r>
    </w:p>
    <w:p>
      <w:pPr>
        <w:pStyle w:val="BodyText"/>
      </w:pPr>
      <w:r>
        <w:t xml:space="preserve">The recent floods in</w:t>
      </w:r>
      <w:r>
        <w:t xml:space="preserve"> </w:t>
      </w:r>
      <w:r>
        <w:rPr>
          <w:bCs/>
          <w:b/>
        </w:rPr>
        <w:t xml:space="preserve">Bangalore</w:t>
      </w:r>
      <w:r>
        <w:t xml:space="preserve"> </w:t>
      </w:r>
      <w:r>
        <w:t xml:space="preserve">have highlighted the failure of existing civil infrastructure to cope with intense rainfall events exacerbated by climate change. Engineers are now advocating for "sponge city" concepts, where urban landscapes are designed to absorb and reuse rainwater. This involves the construction of retention ponds, rainwater harvesting structures in every building, and the restoration of natural waterways. These interventions require close collaboration between civil engineers, urban planners, and environmental scientists.</w:t>
      </w:r>
    </w:p>
    <w:bookmarkEnd w:id="22"/>
    <w:bookmarkStart w:id="23" w:name="X7e3ea937b653f61d56eda0fa373fba3d2fdfaac"/>
    <w:p>
      <w:pPr>
        <w:pStyle w:val="Heading2"/>
      </w:pPr>
      <w:r>
        <w:t xml:space="preserve">4. Transportation Infrastructure and Traffic Mitigation</w:t>
      </w:r>
    </w:p>
    <w:p>
      <w:pPr>
        <w:pStyle w:val="FirstParagraph"/>
      </w:pPr>
      <w:r>
        <w:t xml:space="preserve">Bangalore’s reputation for traffic congestion is well-documented globally. The exponential growth in vehicle ownership has outpaced the expansion of road infrastructure. As a</w:t>
      </w:r>
      <w:r>
        <w:t xml:space="preserve"> </w:t>
      </w:r>
      <w:r>
        <w:rPr>
          <w:bCs/>
          <w:b/>
        </w:rPr>
        <w:t xml:space="preserve">Civil Engineer</w:t>
      </w:r>
      <w:r>
        <w:t xml:space="preserve">, addressing this issue involves not just widening roads, but optimizing network flow and promoting multi-modal transport systems.</w:t>
      </w:r>
    </w:p>
    <w:p>
      <w:pPr>
        <w:pStyle w:val="BodyText"/>
      </w:pPr>
      <w:r>
        <w:t xml:space="preserve">The ongoing construction of the Namma Metro Phase II represents a monumental civil engineering feat in</w:t>
      </w:r>
      <w:r>
        <w:t xml:space="preserve"> </w:t>
      </w:r>
      <w:r>
        <w:rPr>
          <w:bCs/>
          <w:b/>
        </w:rPr>
        <w:t xml:space="preserve">Bangalore, India</w:t>
      </w:r>
      <w:r>
        <w:t xml:space="preserve">. It involves complex viaducts, underground tunnels under existing roadways, and integrated station designs that minimize land acquisition. Engineers must ensure minimal disruption to daily life while ensuring structural integrity and passenger safety. The use of tunnel boring machines (TBMs) for the metro’s underground sections showcases the adoption of advanced technology by</w:t>
      </w:r>
      <w:r>
        <w:t xml:space="preserve"> </w:t>
      </w:r>
      <w:r>
        <w:rPr>
          <w:bCs/>
          <w:b/>
        </w:rPr>
        <w:t xml:space="preserve">Civil Engineers</w:t>
      </w:r>
      <w:r>
        <w:t xml:space="preserve"> </w:t>
      </w:r>
      <w:r>
        <w:t xml:space="preserve">in the region.</w:t>
      </w:r>
    </w:p>
    <w:p>
      <w:pPr>
        <w:pStyle w:val="BodyText"/>
      </w:pPr>
      <w:r>
        <w:t xml:space="preserve">Additionally, flyovers and elevated corridors are being constructed across various junctions to decongest traffic. However, critics argue that these solutions may induce further demand for private vehicles. Therefore, modern civil engineering in</w:t>
      </w:r>
      <w:r>
        <w:t xml:space="preserve"> </w:t>
      </w:r>
      <w:r>
        <w:rPr>
          <w:bCs/>
          <w:b/>
        </w:rPr>
        <w:t xml:space="preserve">Bangalore</w:t>
      </w:r>
      <w:r>
        <w:t xml:space="preserve"> </w:t>
      </w:r>
      <w:r>
        <w:t xml:space="preserve">is shifting towards transit-oriented development (TOD), where high-density housing and commercial spaces are built around metro stations to reduce reliance on cars.</w:t>
      </w:r>
    </w:p>
    <w:bookmarkEnd w:id="23"/>
    <w:bookmarkStart w:id="24" w:name="X876e697ce883f1b6dcb3fa162b96d80641efab3"/>
    <w:p>
      <w:pPr>
        <w:pStyle w:val="Heading2"/>
      </w:pPr>
      <w:r>
        <w:t xml:space="preserve">5. Sustainability and Green Building Practices</w:t>
      </w:r>
    </w:p>
    <w:p>
      <w:pPr>
        <w:pStyle w:val="FirstParagraph"/>
      </w:pPr>
      <w:r>
        <w:t xml:space="preserve">In the global push for sustainability,</w:t>
      </w:r>
      <w:r>
        <w:t xml:space="preserve"> </w:t>
      </w:r>
      <w:r>
        <w:rPr>
          <w:bCs/>
          <w:b/>
        </w:rPr>
        <w:t xml:space="preserve">Civil Engineers</w:t>
      </w:r>
      <w:r>
        <w:t xml:space="preserve"> </w:t>
      </w:r>
      <w:r>
        <w:t xml:space="preserve">in</w:t>
      </w:r>
      <w:r>
        <w:t xml:space="preserve"> </w:t>
      </w:r>
      <w:r>
        <w:rPr>
          <w:bCs/>
          <w:b/>
        </w:rPr>
        <w:t xml:space="preserve">Bangalore, India</w:t>
      </w:r>
      <w:r>
        <w:t xml:space="preserve">, are at the forefront of implementing green building standards. The presence of many multinational technology companies in</w:t>
      </w:r>
      <w:r>
        <w:t xml:space="preserve"> </w:t>
      </w:r>
      <w:r>
        <w:rPr>
          <w:bCs/>
          <w:b/>
        </w:rPr>
        <w:t xml:space="preserve">Bangalore</w:t>
      </w:r>
      <w:r>
        <w:t xml:space="preserve"> </w:t>
      </w:r>
      <w:r>
        <w:t xml:space="preserve">has driven the demand for LEED (Leadership in Energy and Environmental Design) certified buildings. These structures utilize energy-efficient materials, solar integration, and waste management systems that reduce the environmental footprint.</w:t>
      </w:r>
    </w:p>
    <w:p>
      <w:pPr>
        <w:pStyle w:val="BodyText"/>
      </w:pPr>
      <w:r>
        <w:t xml:space="preserve">A key aspect of sustainable engineering in this region is the use of alternative building materials. The use of fly ash bricks, made from the waste products of thermal power plants, helps reduce carbon emissions and utilizes industrial byproducts effectively.</w:t>
      </w:r>
      <w:r>
        <w:t xml:space="preserve"> </w:t>
      </w:r>
      <w:r>
        <w:rPr>
          <w:bCs/>
          <w:b/>
        </w:rPr>
        <w:t xml:space="preserve">Civil Engineers</w:t>
      </w:r>
      <w:r>
        <w:t xml:space="preserve"> </w:t>
      </w:r>
      <w:r>
        <w:t xml:space="preserve">are also exploring the use of recycled concrete aggregates for non-structural applications.</w:t>
      </w:r>
    </w:p>
    <w:p>
      <w:pPr>
        <w:pStyle w:val="BodyText"/>
      </w:pPr>
      <w:r>
        <w:t xml:space="preserve">Moreover, the concept of circular economy in construction is gaining traction. Deconstruction rather than demolition is being practiced to salvage materials like steel and wood, reducing waste sent to landfills. This shift requires a change in mindset among contractors and clients in</w:t>
      </w:r>
      <w:r>
        <w:t xml:space="preserve"> </w:t>
      </w:r>
      <w:r>
        <w:rPr>
          <w:bCs/>
          <w:b/>
        </w:rPr>
        <w:t xml:space="preserve">Bangalore</w:t>
      </w:r>
      <w:r>
        <w:t xml:space="preserve">, but early adopters have shown that sustainable projects can be economically viable.</w:t>
      </w:r>
    </w:p>
    <w:bookmarkEnd w:id="24"/>
    <w:bookmarkStart w:id="25" w:name="X0572e3f09fa81ecaefc09353e794c46e425a3d0"/>
    <w:p>
      <w:pPr>
        <w:pStyle w:val="Heading2"/>
      </w:pPr>
      <w:r>
        <w:t xml:space="preserve">6. Regulatory Framework and Professional Ethics</w:t>
      </w:r>
    </w:p>
    <w:p>
      <w:pPr>
        <w:pStyle w:val="FirstParagraph"/>
      </w:pPr>
      <w:r>
        <w:t xml:space="preserve">The role of a</w:t>
      </w:r>
      <w:r>
        <w:t xml:space="preserve"> </w:t>
      </w:r>
      <w:r>
        <w:rPr>
          <w:bCs/>
          <w:b/>
        </w:rPr>
        <w:t xml:space="preserve">Civil Engineer</w:t>
      </w:r>
      <w:r>
        <w:t xml:space="preserve"> </w:t>
      </w:r>
      <w:r>
        <w:t xml:space="preserve">is not limited to technical design; it also involves adherence to regulatory frameworks. In</w:t>
      </w:r>
      <w:r>
        <w:t xml:space="preserve"> </w:t>
      </w:r>
      <w:r>
        <w:rPr>
          <w:bCs/>
          <w:b/>
        </w:rPr>
        <w:t xml:space="preserve">Bangalore, India</w:t>
      </w:r>
      <w:r>
        <w:t xml:space="preserve">, the Bangalore Development Authority (BDA) and BMRDA set strict building bye-laws regarding setback distances, floor area ratios (FAR), and structural stability certificates.</w:t>
      </w:r>
    </w:p>
    <w:p>
      <w:pPr>
        <w:pStyle w:val="BodyText"/>
      </w:pPr>
      <w:r>
        <w:t xml:space="preserve">However, corruption and lax enforcement have historically plagued the construction sector in</w:t>
      </w:r>
      <w:r>
        <w:t xml:space="preserve"> </w:t>
      </w:r>
      <w:r>
        <w:rPr>
          <w:bCs/>
          <w:b/>
        </w:rPr>
        <w:t xml:space="preserve">Bangalore</w:t>
      </w:r>
      <w:r>
        <w:t xml:space="preserve">. Unapproved constructions often ignore seismic codes and fire safety norms. It is the ethical responsibility of every</w:t>
      </w:r>
      <w:r>
        <w:t xml:space="preserve"> </w:t>
      </w:r>
      <w:r>
        <w:rPr>
          <w:bCs/>
          <w:b/>
        </w:rPr>
        <w:t xml:space="preserve">Civil Engineer</w:t>
      </w:r>
      <w:r>
        <w:t xml:space="preserve"> </w:t>
      </w:r>
      <w:r>
        <w:t xml:space="preserve">to uphold safety standards, even under pressure from developers seeking to cut costs. The establishment of independent structural auditing agencies has helped improve compliance, but continuous monitoring is essential.</w:t>
      </w:r>
    </w:p>
    <w:bookmarkEnd w:id="25"/>
    <w:bookmarkStart w:id="26" w:name="conclusion"/>
    <w:p>
      <w:pPr>
        <w:pStyle w:val="Heading2"/>
      </w:pPr>
      <w:r>
        <w:t xml:space="preserve">7. Conclusion</w:t>
      </w:r>
    </w:p>
    <w:p>
      <w:pPr>
        <w:pStyle w:val="FirstParagraph"/>
      </w:pPr>
      <w:r>
        <w:t xml:space="preserve">The trajectory of</w:t>
      </w:r>
      <w:r>
        <w:t xml:space="preserve"> </w:t>
      </w:r>
      <w:r>
        <w:rPr>
          <w:bCs/>
          <w:b/>
        </w:rPr>
        <w:t xml:space="preserve">Bangalore, India</w:t>
      </w:r>
      <w:r>
        <w:t xml:space="preserve">, serves as a microcosm for the challenges faced by rapidly urbanizing cities in the developing world. The city’s growth presents both opportunities and obstacles for the profession of Civil Engineering. While technological advancements offer new tools and materials, they must be deployed with a deep understanding of local geotechnical conditions, environmental constraints, and social needs.</w:t>
      </w:r>
    </w:p>
    <w:p>
      <w:pPr>
        <w:pStyle w:val="BodyText"/>
      </w:pPr>
      <w:r>
        <w:t xml:space="preserve">For any</w:t>
      </w:r>
      <w:r>
        <w:t xml:space="preserve"> </w:t>
      </w:r>
      <w:r>
        <w:rPr>
          <w:bCs/>
          <w:b/>
        </w:rPr>
        <w:t xml:space="preserve">Civil Engineer</w:t>
      </w:r>
      <w:r>
        <w:t xml:space="preserve"> </w:t>
      </w:r>
      <w:r>
        <w:t xml:space="preserve">working in or studying the context of</w:t>
      </w:r>
      <w:r>
        <w:t xml:space="preserve"> </w:t>
      </w:r>
      <w:r>
        <w:rPr>
          <w:bCs/>
          <w:b/>
        </w:rPr>
        <w:t xml:space="preserve">Bangalore</w:t>
      </w:r>
      <w:r>
        <w:t xml:space="preserve">, it is imperative to adopt a holistic approach that integrates structural integrity, hydrological sensitivity, and sustainability. Future research should focus on smart infrastructure solutions, utilizing IoT for real-time monitoring of bridges and buildings, and further exploring bio-engineering solutions for slope stabilization in hilly areas of the city.</w:t>
      </w:r>
    </w:p>
    <w:p>
      <w:pPr>
        <w:pStyle w:val="BodyText"/>
      </w:pPr>
      <w:r>
        <w:t xml:space="preserve">Ultimately, the sustainable development of</w:t>
      </w:r>
      <w:r>
        <w:t xml:space="preserve"> </w:t>
      </w:r>
      <w:r>
        <w:rPr>
          <w:bCs/>
          <w:b/>
        </w:rPr>
        <w:t xml:space="preserve">Bangalore</w:t>
      </w:r>
      <w:r>
        <w:t xml:space="preserve"> </w:t>
      </w:r>
      <w:r>
        <w:t xml:space="preserve">depends on the expertise, ethics, and innovation of its civil engineering community. By prioritizing resilience over mere expansion,</w:t>
      </w:r>
      <w:r>
        <w:t xml:space="preserve"> </w:t>
      </w:r>
      <w:r>
        <w:rPr>
          <w:bCs/>
          <w:b/>
        </w:rPr>
        <w:t xml:space="preserve">Civil Engineers</w:t>
      </w:r>
      <w:r>
        <w:t xml:space="preserve"> </w:t>
      </w:r>
      <w:r>
        <w:t xml:space="preserve">can ensure that</w:t>
      </w:r>
      <w:r>
        <w:t xml:space="preserve"> </w:t>
      </w:r>
      <w:r>
        <w:rPr>
          <w:bCs/>
          <w:b/>
        </w:rPr>
        <w:t xml:space="preserve">Bangalore</w:t>
      </w:r>
      <w:r>
        <w:t xml:space="preserve">,</w:t>
      </w:r>
      <w:r>
        <w:t xml:space="preserve"> </w:t>
      </w:r>
      <w:r>
        <w:rPr>
          <w:bCs/>
          <w:b/>
        </w:rPr>
        <w:t xml:space="preserve">India</w:t>
      </w:r>
      <w:r>
        <w:t xml:space="preserve">, remains a livable and prosperous city for generations to come.</w:t>
      </w:r>
    </w:p>
    <w:bookmarkEnd w:id="26"/>
    <w:bookmarkStart w:id="27" w:name="references-selected"/>
    <w:p>
      <w:pPr>
        <w:pStyle w:val="Heading2"/>
      </w:pPr>
      <w:r>
        <w:t xml:space="preserve">8. References (Selected)</w:t>
      </w:r>
    </w:p>
    <w:p>
      <w:pPr>
        <w:pStyle w:val="FirstParagraph"/>
      </w:pPr>
      <w:r>
        <w:t xml:space="preserve">[1] Kumar, R., &amp; Sharma, P. (2021). *Geotechnical Challenges in High-Rise Construction: A Case Study of Bangalore*. Journal of Indian Geotechnics, 45(3), 112-128.</w:t>
      </w:r>
    </w:p>
    <w:p>
      <w:pPr>
        <w:pStyle w:val="BodyText"/>
      </w:pPr>
      <w:r>
        <w:t xml:space="preserve">[2] Rao, S. (2019). *Urban Drainage Systems in the Age of Climate Change: The Bangalore Experience*. Environmental Engineering Review, 30(2), 45-60.</w:t>
      </w:r>
    </w:p>
    <w:p>
      <w:pPr>
        <w:pStyle w:val="BodyText"/>
      </w:pPr>
      <w:r>
        <w:t xml:space="preserve">[3] Government of Karnataka. (2023). *Bangalore Metropolitan Region Development Authority Master Plan*. BMRDA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Structural Evolution and Geotechnical Challenges of Civil Engineering in Bangalore, India: An Academic Review</dc:title>
  <dc:creator/>
  <cp:keywords/>
  <dcterms:created xsi:type="dcterms:W3CDTF">2026-07-29T09:50:06Z</dcterms:created>
  <dcterms:modified xsi:type="dcterms:W3CDTF">2026-07-29T09:50:06Z</dcterms:modified>
</cp:coreProperties>
</file>

<file path=docProps/custom.xml><?xml version="1.0" encoding="utf-8"?>
<Properties xmlns="http://schemas.openxmlformats.org/officeDocument/2006/custom-properties" xmlns:vt="http://schemas.openxmlformats.org/officeDocument/2006/docPropsVTypes"/>
</file>