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Civil</w:t>
      </w:r>
      <w:r>
        <w:t xml:space="preserve"> </w:t>
      </w:r>
      <w:r>
        <w:t xml:space="preserve">Engineers</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Approach</w:t>
      </w:r>
      <w:r>
        <w:t xml:space="preserve"> </w:t>
      </w:r>
      <w:r>
        <w:t xml:space="preserve">for</w:t>
      </w:r>
      <w:r>
        <w:t xml:space="preserve"> </w:t>
      </w:r>
      <w:r>
        <w:t xml:space="preserve">India,</w:t>
      </w:r>
      <w:r>
        <w:t xml:space="preserve"> </w:t>
      </w:r>
      <w:r>
        <w:t xml:space="preserve">New</w:t>
      </w:r>
      <w:r>
        <w:t xml:space="preserve"> </w:t>
      </w:r>
      <w:r>
        <w:t xml:space="preserve">Delhi</w:t>
      </w:r>
    </w:p>
    <w:bookmarkStart w:id="32" w:name="X2edf7a269f22d94751aa81f4a4b124abed21225"/>
    <w:p>
      <w:pPr>
        <w:pStyle w:val="Heading1"/>
      </w:pPr>
      <w:r>
        <w:t xml:space="preserve">The Role of Civil Engineers in Sustainable Urban Development:</w:t>
      </w:r>
    </w:p>
    <w:bookmarkStart w:id="31" w:name="Xc2eb8f3a519872d2b4b0433e55b7de8ae0139ce"/>
    <w:p>
      <w:pPr>
        <w:pStyle w:val="Heading2"/>
      </w:pPr>
      <w:r>
        <w:t xml:space="preserve">A Case Study Approach for India, New Delhi</w:t>
      </w:r>
    </w:p>
    <w:p>
      <w:pPr>
        <w:pStyle w:val="FirstParagraph"/>
      </w:pPr>
      <w:r>
        <w:rPr>
          <w:bCs/>
          <w:b/>
        </w:rPr>
        <w:t xml:space="preserve">Jane Doe, Ph.D.</w:t>
      </w:r>
      <w:r>
        <w:br/>
      </w:r>
      <w:r>
        <w:t xml:space="preserve">Department of Infrastructure and Urban Planning,</w:t>
      </w:r>
      <w:r>
        <w:br/>
      </w:r>
      <w:r>
        <w:t xml:space="preserve">University of Sustainable Technologies</w:t>
      </w:r>
      <w:r>
        <w:br/>
      </w:r>
      <w:r>
        <w:t xml:space="preserve">Email: jane.doe@sustainable-tech.edu</w:t>
      </w:r>
    </w:p>
    <w:bookmarkStart w:id="20" w:name="acknowledgments"/>
    <w:p>
      <w:pPr>
        <w:pStyle w:val="Heading3"/>
      </w:pPr>
      <w:r>
        <w:t xml:space="preserve">Acknowledgments</w:t>
      </w:r>
    </w:p>
    <w:p>
      <w:pPr>
        <w:pStyle w:val="FirstParagraph"/>
      </w:pPr>
      <w:r>
        <w:t xml:space="preserve">The author wishes to thank the municipal authorities of New Delhi for providing access to historical urban planning data.</w:t>
      </w:r>
    </w:p>
    <w:p>
      <w:pPr>
        <w:pStyle w:val="BodyText"/>
      </w:pPr>
      <w:r>
        <w:rPr>
          <w:bCs/>
          <w:b/>
          <w:u w:val="single"/>
          <w:bCs/>
          <w:b/>
        </w:rPr>
        <w:t xml:space="preserve">Abstract:</w:t>
      </w:r>
      <w:r>
        <w:br/>
      </w:r>
      <w:r>
        <w:t xml:space="preserve">Rapid urbanization in developing nations has placed unprecedented pressure on infrastructure systems. This article examines the critical role of the Civil Engineer within the context of India, specifically focusing on New Delhi, one of the world’s most densely populated metropolitan areas. As New Delhi grapples with challenges such as groundwater depletion, air pollution exacerbated by construction dust, and inadequate waste management systems, civil engineers must adopt multifaceted approaches that balance structural integrity with environmental sustainability. This paper reviews current engineering methodologies proposed for smart city initiatives in India and evaluates their feasibility through a comparative analysis of traditional versus modern sustainable practices. The findings suggest that integrating green building codes and advanced hydrological modeling is essential for the long-term resilience of New Delhi’s urban fabric.</w:t>
      </w:r>
    </w:p>
    <w:bookmarkEnd w:id="20"/>
    <w:bookmarkStart w:id="21" w:name="introduction"/>
    <w:p>
      <w:pPr>
        <w:pStyle w:val="Heading3"/>
      </w:pPr>
      <w:r>
        <w:t xml:space="preserve">1. Introduction</w:t>
      </w:r>
    </w:p>
    <w:p>
      <w:pPr>
        <w:pStyle w:val="FirstParagraph"/>
      </w:pPr>
      <w:r>
        <w:t xml:space="preserve">The landscape of modern urban planning is inextricably linked to the expertise and innovation of civil engineers. In emerging economies, particularly in South Asia, the demand for infrastructure development outpaces the capacity for sustainable implementation. India, as a global economic powerhouse, faces unique engineering challenges that require localized solutions. Nowhere is this more evident than in New Delhi, the national capital territory of India. As a megacity with over 30 million residents in its metropolitan region, New Delhi serves as both a showcase and a cautionary tale for urban development.</w:t>
      </w:r>
    </w:p>
    <w:p>
      <w:pPr>
        <w:pStyle w:val="BodyText"/>
      </w:pPr>
      <w:r>
        <w:t xml:space="preserve">The primary objective of this article is to analyze the specific responsibilities and emerging roles of the civil engineer in addressing New Delhi’s infrastructural deficits. While traditional engineering focuses on load-bearing structures and transportation networks, contemporary practice demands a holistic view that includes environmental stewardship, resource management, and climate resilience. This paper argues that for a Civil Engineer working in India New Delhi today, technical proficiency must be complemented by regulatory knowledge and ecological awareness to ensure projects are not only structurally sound but also socially and environmentally responsible.</w:t>
      </w:r>
    </w:p>
    <w:bookmarkEnd w:id="21"/>
    <w:bookmarkStart w:id="22" w:name="X38dae40e51488d78d5edeb69dd9d9f0b58d2a5e"/>
    <w:p>
      <w:pPr>
        <w:pStyle w:val="Heading3"/>
      </w:pPr>
      <w:r>
        <w:t xml:space="preserve">2. Contextualizing the Challenge: Infrastructure Deficits in New Delhi</w:t>
      </w:r>
    </w:p>
    <w:p>
      <w:pPr>
        <w:pStyle w:val="FirstParagraph"/>
      </w:pPr>
      <w:r>
        <w:t xml:space="preserve">New Delhi’s infrastructure history is marked by colonial-era planning that has struggled to accommodate exponential population growth. The city faces severe issues regarding water scarcity, having seen its groundwater levels drop drastically over the past few decades. Furthermore, the construction sector itself is a major contributor to particulate matter (PM2.5 and PM10) pollution, which remains a critical public health crisis in the region.</w:t>
      </w:r>
    </w:p>
    <w:p>
      <w:pPr>
        <w:pStyle w:val="BodyText"/>
      </w:pPr>
      <w:r>
        <w:t xml:space="preserve">Civil engineers operating in this environment must navigate complex regulatory frameworks established by bodies such as the National Building Code of India and local municipal corporations. The pressure to deliver projects quickly often compromises quality, leading to premature structural failures. Therefore, the role of the engineer extends beyond design; it involves rigorous quality control and adherence to sustainability metrics that are increasingly mandated by international funding agencies and local green building councils.</w:t>
      </w:r>
    </w:p>
    <w:bookmarkEnd w:id="22"/>
    <w:bookmarkStart w:id="26" w:name="Xb633a9f35233054df7716670355ca428183aa9e"/>
    <w:p>
      <w:pPr>
        <w:pStyle w:val="Heading3"/>
      </w:pPr>
      <w:r>
        <w:t xml:space="preserve">3. Methodological Shifts in Civil Engineering Practice</w:t>
      </w:r>
    </w:p>
    <w:p>
      <w:pPr>
        <w:pStyle w:val="FirstParagraph"/>
      </w:pPr>
      <w:r>
        <w:t xml:space="preserve">To address these challenges, civil engineers in New Delhi are shifting from conventional methods to innovative, sustainable practices. Three key areas of focus emerge from recent literature and case studies:</w:t>
      </w:r>
    </w:p>
    <w:bookmarkStart w:id="23" w:name="sustainable-water-management"/>
    <w:p>
      <w:pPr>
        <w:pStyle w:val="Heading4"/>
      </w:pPr>
      <w:r>
        <w:t xml:space="preserve">3.1 Sustainable Water Management</w:t>
      </w:r>
    </w:p>
    <w:p>
      <w:pPr>
        <w:pStyle w:val="FirstParagraph"/>
      </w:pPr>
      <w:r>
        <w:t xml:space="preserve">A primary concern for any Civil Engineer in India is water security. Traditional concrete-based drainage systems have proven inadequate during monsoon seasons, leading to severe flooding, while simultaneous groundwater depletion affects the dry months. Engineers are now implementing permeable pavements and rainwater harvesting systems at the structural level. In New Delhi, retrofitting existing buildings with rainwater catchment mechanisms has become a mandatory step for many large-scale projects. This requires civil engineers to redesign foundation systems and plumbing infrastructures to accommodate dual-purpose water networks, ensuring that stormwater is captured rather than discharged into overloaded drains.</w:t>
      </w:r>
    </w:p>
    <w:bookmarkEnd w:id="23"/>
    <w:bookmarkStart w:id="24" w:name="Xa796c828dd6bd7a7ce1059294e066adff034db9"/>
    <w:p>
      <w:pPr>
        <w:pStyle w:val="Heading4"/>
      </w:pPr>
      <w:r>
        <w:t xml:space="preserve">3.2 Green Materials and Construction Techniques</w:t>
      </w:r>
    </w:p>
    <w:p>
      <w:pPr>
        <w:pStyle w:val="FirstParagraph"/>
      </w:pPr>
      <w:r>
        <w:t xml:space="preserve">The carbon footprint of construction materials is a growing concern. Civil engineers are increasingly specifying the use of fly ash bricks, geopolymer concrete, and recycled steel to reduce embodied carbon. In New Delhi, where brick kilns contribute significantly to air pollution, there is a strong push toward industrial by-product-based materials. This shift requires engineers to conduct extensive material testing and lifecycle analysis (LCA) to ensure that alternative materials meet the structural safety standards prescribed by Indian codes while offering environmental benefits.</w:t>
      </w:r>
    </w:p>
    <w:bookmarkEnd w:id="24"/>
    <w:bookmarkStart w:id="25" w:name="smart-infrastructure-and-traffic-flow"/>
    <w:p>
      <w:pPr>
        <w:pStyle w:val="Heading4"/>
      </w:pPr>
      <w:r>
        <w:t xml:space="preserve">3.3 Smart Infrastructure and Traffic Flow</w:t>
      </w:r>
    </w:p>
    <w:bookmarkEnd w:id="25"/>
    <w:bookmarkEnd w:id="26"/>
    <w:bookmarkStart w:id="27" w:name="X42f80db76e937c30716395f700225c2bfed1555"/>
    <w:p>
      <w:pPr>
        <w:pStyle w:val="Heading3"/>
      </w:pPr>
      <w:r>
        <w:t xml:space="preserve">4. Case Study: The Yamuna Riverfront Development</w:t>
      </w:r>
    </w:p>
    <w:p>
      <w:pPr>
        <w:pStyle w:val="FirstParagraph"/>
      </w:pPr>
      <w:r>
        <w:t xml:space="preserve">The rehabilitation of the Yamuna riverbanks in New Delhi offers a pertinent example of civil engineering’s societal impact. Historically, the riverbanks were encroached upon by unauthorized structures, leading to ecological degradation and flooding risks. Recent engineering interventions have focused on decongesting these areas while creating recreational parks with sustainable drainage systems. Civil engineers involved in this project had to balance hydraulic modeling for flood control with urban design requirements for public spaces. The success of such projects hinges on the engineer’s ability to integrate hydrological data with urban planning, demonstrating that civil engineering is not just about building structures but managing ecosystems.</w:t>
      </w:r>
    </w:p>
    <w:bookmarkEnd w:id="27"/>
    <w:bookmarkStart w:id="28" w:name="challenges-and-ethical-considerations"/>
    <w:p>
      <w:pPr>
        <w:pStyle w:val="Heading3"/>
      </w:pPr>
      <w:r>
        <w:t xml:space="preserve">5. Challenges and Ethical Considerations</w:t>
      </w:r>
    </w:p>
    <w:bookmarkEnd w:id="28"/>
    <w:bookmarkStart w:id="29" w:name="conclusion"/>
    <w:p>
      <w:pPr>
        <w:pStyle w:val="Heading3"/>
      </w:pPr>
      <w:r>
        <w:t xml:space="preserve">6. Conclusion</w:t>
      </w:r>
    </w:p>
    <w:p>
      <w:pPr>
        <w:pStyle w:val="FirstParagraph"/>
      </w:pPr>
      <w:r>
        <w:t xml:space="preserve">The evolution of the Civil Engineer’s role in India, particularly within the complex urban fabric of New Delhi, is profound. It is no longer sufficient to focus solely on the structural aspects of construction; engineers must act as stewards of sustainable development. By adopting green technologies, improving water management systems, and leveraging digital tools for planning, civil engineers can mitigate the adverse environmental impacts associated with rapid urbanization.</w:t>
      </w:r>
    </w:p>
    <w:p>
      <w:pPr>
        <w:pStyle w:val="BodyText"/>
      </w:pPr>
      <w:r>
        <w:t xml:space="preserve">For New Delhi to transform into a truly smart and resilient city, the integration of engineering excellence with ecological sensitivity is non-negotiable. Future research should focus on long-term performance monitoring of sustainable infrastructure projects in India to refine best practices further. Ultimately, the civil engineer stands at the vanguard of this transformation, holding the key to unlocking a sustainable future for one of Asia’s most dynamic megacities.</w:t>
      </w:r>
    </w:p>
    <w:bookmarkEnd w:id="29"/>
    <w:bookmarkStart w:id="30" w:name="references"/>
    <w:p>
      <w:pPr>
        <w:pStyle w:val="Heading3"/>
      </w:pPr>
      <w:r>
        <w:t xml:space="preserve">References</w:t>
      </w:r>
    </w:p>
    <w:p>
      <w:pPr>
        <w:numPr>
          <w:ilvl w:val="0"/>
          <w:numId w:val="1001"/>
        </w:numPr>
        <w:pStyle w:val="Compact"/>
      </w:pPr>
      <w:r>
        <w:t xml:space="preserve">Gupta, R., &amp; Singh, A. (2022). *Urban Hydrology in Megacities: The New Delhi Context*. Journal of Indian Water Resources Society, 45(3), 112-125.</w:t>
      </w:r>
    </w:p>
    <w:p>
      <w:pPr>
        <w:numPr>
          <w:ilvl w:val="0"/>
          <w:numId w:val="1001"/>
        </w:numPr>
        <w:pStyle w:val="Compact"/>
      </w:pPr>
      <w:r>
        <w:t xml:space="preserve">National Institute of Urban Affairs. (2023). *Sustainable Infrastructure Framework for Smart Cities in India*. NIUA Publications.</w:t>
      </w:r>
    </w:p>
    <w:p>
      <w:pPr>
        <w:numPr>
          <w:ilvl w:val="0"/>
          <w:numId w:val="1001"/>
        </w:numPr>
        <w:pStyle w:val="Compact"/>
      </w:pPr>
      <w:r>
        <w:t xml:space="preserve">Patel, S. (2021). "Role of Civil Engineers in Climate Resilient Urban Planning." *International Journal of Sustainable Engineering*, 14(2), 89-104.</w:t>
      </w:r>
    </w:p>
    <w:p>
      <w:pPr>
        <w:numPr>
          <w:ilvl w:val="0"/>
          <w:numId w:val="1001"/>
        </w:numPr>
        <w:pStyle w:val="Compact"/>
      </w:pPr>
      <w:r>
        <w:t xml:space="preserve">World Bank Group. (2023). *India Urbanization Review: Sustainable and Inclusive Cities*. Washington, DC: World Bank.</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Civil Engineers in Sustainable Urban Development: A Case Study Approach for India, New Delhi</dc:title>
  <dc:creator/>
  <cp:keywords/>
  <dcterms:created xsi:type="dcterms:W3CDTF">2026-07-30T03:59:23Z</dcterms:created>
  <dcterms:modified xsi:type="dcterms:W3CDTF">2026-07-30T03:59:23Z</dcterms:modified>
</cp:coreProperties>
</file>

<file path=docProps/custom.xml><?xml version="1.0" encoding="utf-8"?>
<Properties xmlns="http://schemas.openxmlformats.org/officeDocument/2006/custom-properties" xmlns:vt="http://schemas.openxmlformats.org/officeDocument/2006/docPropsVTypes"/>
</file>