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Spain</w:t>
      </w:r>
      <w:r>
        <w:t xml:space="preserve"> </w:t>
      </w:r>
      <w:r>
        <w:t xml:space="preserve">Valencia</w:t>
      </w:r>
    </w:p>
    <w:bookmarkStart w:id="28" w:name="X3a477c007410c3fb46fccbf5546eac2e82c0d94"/>
    <w:p>
      <w:pPr>
        <w:pStyle w:val="Heading1"/>
      </w:pPr>
      <w:r>
        <w:t xml:space="preserve">The Strategic Role of the Curriculum Developer in the Educational Ecosystem of Spain Valencia</w:t>
      </w:r>
    </w:p>
    <w:bookmarkStart w:id="27" w:name="Xc2483d052b163a2272edd9716ad5afa4a93e383"/>
    <w:p>
      <w:pPr>
        <w:pStyle w:val="Heading2"/>
      </w:pPr>
      <w:r>
        <w:t xml:space="preserve">A Comprehensive Analysis of Pedagogical Alignment, Regional Identity, and Legislative Compliance</w:t>
      </w:r>
    </w:p>
    <w:p>
      <w:pPr>
        <w:pStyle w:val="FirstParagraph"/>
      </w:pPr>
      <w:r>
        <w:rPr>
          <w:iCs/>
          <w:i/>
          <w:bCs/>
          <w:b/>
        </w:rPr>
        <w:t xml:space="preserve">Abstract:</w:t>
      </w:r>
      <w:r>
        <w:br/>
      </w:r>
      <w:r>
        <w:t xml:space="preserve">This article examines the multifaceted role of the Curriculum Developer within the specific educational context of Spain Valencia. As regional autonomy in education increases under the Spanish constitutional framework, there is a growing demand for specialized professionals who can navigate complex legislative landscapes while preserving cultural heritage. This paper explores how Curriculum Developers function as critical intermediaries between central state mandates, autonomous community regulations, and local school implementation. By analyzing the intersection of national standards with Valencian linguistic and cultural policies, this study highlights the necessity of adaptive pedagogical strategies that foster inclusive learning environments in Spain Valencia’s evolving educational sector.</w:t>
      </w:r>
    </w:p>
    <w:bookmarkStart w:id="20" w:name="introduction"/>
    <w:p>
      <w:pPr>
        <w:pStyle w:val="Heading3"/>
      </w:pPr>
      <w:r>
        <w:t xml:space="preserve">Introduction</w:t>
      </w:r>
    </w:p>
    <w:p>
      <w:pPr>
        <w:pStyle w:val="FirstParagraph"/>
      </w:pPr>
      <w:r>
        <w:t xml:space="preserve">The landscape of education is undergoing a profound transformation across Europe, driven by technological advancements, demographic shifts, and evolving societal needs. In this context, the role of the Curriculum Developer has evolved from a mere administrative function to a strategic leadership position essential for educational quality. Nowhere is this evolution more critical than in Spain Valencia, an autonomous community within Spain that possesses distinct linguistic traditions and cultural identities while adhering to national educational frameworks.</w:t>
      </w:r>
    </w:p>
    <w:p>
      <w:pPr>
        <w:pStyle w:val="BodyText"/>
      </w:pPr>
      <w:r>
        <w:t xml:space="preserve">In Spain Valencia, the Curriculum Developer serves as a pivotal architect of learning experiences. This professional is responsible for translating broad legislative requirements into coherent, engaging, and culturally responsive curricula. The unique position of Spain Valencia within the Spanish state grants it significant autonomy in educational matters, particularly regarding language policy and history. Consequently, Curriculum Developers operating in this region must possess a dual competency: mastery of national pedagogical standards and deep insight into the specific socio-cultural dynamics of the Valencian community.</w:t>
      </w:r>
    </w:p>
    <w:bookmarkEnd w:id="20"/>
    <w:bookmarkStart w:id="21" w:name="Xbd57b0bd6c6d17b52605fa8badc0790efd5614f"/>
    <w:p>
      <w:pPr>
        <w:pStyle w:val="Heading3"/>
      </w:pPr>
      <w:r>
        <w:t xml:space="preserve">The Legislative Framework: Navigating Autonomy and Standardization</w:t>
      </w:r>
    </w:p>
    <w:p>
      <w:pPr>
        <w:pStyle w:val="FirstParagraph"/>
      </w:pPr>
      <w:r>
        <w:t xml:space="preserve">To understand the mandate of a Curriculum Developer in Spain Valencia, one must first appreciate the legislative complexity of the Spanish educational system. The Constitution of Spain establishes a decentralized model where autonomous communities hold significant powers over education. For curriculum professionals working in Spain Valencia, this means operating within a tripartite regulatory structure: central state laws (such as LOMLOE), regional decrees issued by the Valencian Government, and municipal educational priorities.</w:t>
      </w:r>
    </w:p>
    <w:p>
      <w:pPr>
        <w:pStyle w:val="BodyText"/>
      </w:pPr>
      <w:r>
        <w:t xml:space="preserve">The Curriculum Developer’s primary task is to ensure alignment across these layers. In Spain Valencia, this involves strict adherence to regulations concerning bilingual education. The co-official status of the Valencian language alongside Spanish imposes specific requirements on curriculum design. Developers must create materials and learning objectives that integrate both languages effectively, ensuring that students achieve proficiency in both without compromising content mastery in subjects such as science or mathematics. This linguistic duality requires Curriculum Developers to be not only pedagogical experts but also cultural liaisons who respect the historical significance of language in regional identity.</w:t>
      </w:r>
    </w:p>
    <w:bookmarkEnd w:id="21"/>
    <w:bookmarkStart w:id="22" w:name="Xffc19f69ff1ef64d33f699f7d4d37b4ec437e1b"/>
    <w:p>
      <w:pPr>
        <w:pStyle w:val="Heading3"/>
      </w:pPr>
      <w:r>
        <w:t xml:space="preserve">Pedagogical Innovation and Local Contextualization</w:t>
      </w:r>
    </w:p>
    <w:p>
      <w:pPr>
        <w:pStyle w:val="FirstParagraph"/>
      </w:pPr>
      <w:r>
        <w:t xml:space="preserve">Beyond compliance, the modern Curriculum Developer in Spain Valencia acts as an innovator. The traditional model of top-down curriculum implementation is increasingly being replaced by school-based management approaches. In this environment, Curriculum Developers collaborate with teachers to contextualize national content for local relevance. This process involves integrating local history, geography, and artistic heritage into standard subjects.</w:t>
      </w:r>
    </w:p>
    <w:p>
      <w:pPr>
        <w:pStyle w:val="BodyText"/>
      </w:pPr>
      <w:r>
        <w:t xml:space="preserve">For instance, a science curriculum developed in Spain Valencia might emphasize the ecological significance of the Albufera natural park or the agricultural innovations of the Valencian huerta. By anchoring abstract concepts in tangible local realities, Curriculum Developers enhance student engagement and foster a sense of place. This approach aligns with broader European educational goals that emphasize critical thinking, sustainability, and civic responsibility.</w:t>
      </w:r>
    </w:p>
    <w:p>
      <w:pPr>
        <w:pStyle w:val="BodyText"/>
      </w:pPr>
      <w:r>
        <w:t xml:space="preserve">Furthermore, the role involves addressing diverse learning needs. Spain Valencia has seen significant demographic changes in recent years, leading to classrooms with increasingly diverse linguistic and cultural backgrounds. Curriculum Developers must design flexible frameworks that allow for differentiated instruction. This includes creating support mechanisms for students who may be newly arrived or those requiring additional assistance in either of the two co-official languages. The developer’s work ensures that equity is not just a policy statement but a practical reality within the classroom.</w:t>
      </w:r>
    </w:p>
    <w:bookmarkEnd w:id="22"/>
    <w:bookmarkStart w:id="23" w:name="Xcf14175e96ab61acbcde90dbab1136fb53eb2f7"/>
    <w:p>
      <w:pPr>
        <w:pStyle w:val="Heading3"/>
      </w:pPr>
      <w:r>
        <w:t xml:space="preserve">The Digital Transition and Competency-Based Learning</w:t>
      </w:r>
    </w:p>
    <w:p>
      <w:pPr>
        <w:pStyle w:val="FirstParagraph"/>
      </w:pPr>
      <w:r>
        <w:t xml:space="preserve">In response to digital transformation initiatives, Curriculum Developers in Spain Valencia are at the forefront of integrating digital competencies into all subject areas. The national educational strategy emphasizes key competencies, including digital literacy, personal/social learning competence, and entrepreneurship. However, the implementation of these competencies requires careful curriculum mapping.</w:t>
      </w:r>
    </w:p>
    <w:p>
      <w:pPr>
        <w:pStyle w:val="BodyText"/>
      </w:pPr>
      <w:r>
        <w:t xml:space="preserve">Curriculum Developers are tasked with identifying where and how digital tools can enhance learning outcomes without becoming an end in themselves. In Spain Valencia, this involves selecting platforms that respect data privacy laws (GDPR) while providing interactive resources accessible to students across different municipalities, from urban centers like Alicante and Elche to more rural inland communities. The developer must ensure that the curriculum bridges the digital divide, ensuring equitable access to technology-driven learning opportunities.</w:t>
      </w:r>
    </w:p>
    <w:bookmarkEnd w:id="23"/>
    <w:bookmarkStart w:id="24" w:name="X10fbcf2894f5aa7232c84f7e69e4f17d9ec4f6e"/>
    <w:p>
      <w:pPr>
        <w:pStyle w:val="Heading3"/>
      </w:pPr>
      <w:r>
        <w:t xml:space="preserve">Professional Collaboration and Continuous Development</w:t>
      </w:r>
    </w:p>
    <w:p>
      <w:pPr>
        <w:pStyle w:val="FirstParagraph"/>
      </w:pPr>
      <w:r>
        <w:t xml:space="preserve">The effectiveness of any Curriculum Developer in Spain Valencia relies heavily on collaborative networks. They do not work in isolation but engage with educational inspectors, school principals, teacher training institutes, and parent associations. This stakeholder engagement is crucial for gaining buy-in for new curricular approaches.</w:t>
      </w:r>
    </w:p>
    <w:p>
      <w:pPr>
        <w:pStyle w:val="BodyText"/>
      </w:pPr>
      <w:r>
        <w:t xml:space="preserve">In the Valencian context, collaboration also extends to cultural institutions such as museums, theaters, and archives. By partnering with these entities Curriculum Developers can create experiential learning modules that extend education beyond the classroom walls. This interdisciplinary approach enriches the educational experience and reinforces community ties. Moreover, Curriculum Developers must engage in continuous professional development themselves to stay abreast of pedagogical research and legislative updates.</w:t>
      </w:r>
    </w:p>
    <w:bookmarkEnd w:id="24"/>
    <w:bookmarkStart w:id="25" w:name="conclusion"/>
    <w:p>
      <w:pPr>
        <w:pStyle w:val="Heading3"/>
      </w:pPr>
      <w:r>
        <w:t xml:space="preserve">Conclusion</w:t>
      </w:r>
    </w:p>
    <w:p>
      <w:pPr>
        <w:pStyle w:val="FirstParagraph"/>
      </w:pPr>
      <w:r>
        <w:t xml:space="preserve">The role of the Curriculum Developer in Spain Valencia is complex, dynamic, and indispensable. It requires a sophisticated blend of administrative precision, pedagogical creativity, and cultural sensitivity. As the educational landscape in Spain continues to evolve under new legislative frameworks and societal demands, these professionals will play an increasingly vital role in shaping future-ready graduates.</w:t>
      </w:r>
    </w:p>
    <w:p>
      <w:pPr>
        <w:pStyle w:val="BodyText"/>
      </w:pPr>
      <w:r>
        <w:t xml:space="preserve">By balancing national standards with regional autonomy, promoting linguistic duality, and fostering inclusive digital environments Curriculum Developers ensure that the education system in Spain Valencia remains robust and responsive. Their work not only prepares students for academic success but also cultivates informed citizens who are proud of their local heritage yet equipped to compete in a globalized world. As such, investing in the professional development of Curriculum Developers is a strategic imperative for any educational institution or policy-maker committed to excellence in Spain Valencia.</w:t>
      </w:r>
    </w:p>
    <w:bookmarkEnd w:id="25"/>
    <w:bookmarkStart w:id="26" w:name="references"/>
    <w:p>
      <w:pPr>
        <w:pStyle w:val="Heading3"/>
      </w:pPr>
      <w:r>
        <w:t xml:space="preserve">References</w:t>
      </w:r>
    </w:p>
    <w:p>
      <w:pPr>
        <w:numPr>
          <w:ilvl w:val="0"/>
          <w:numId w:val="1001"/>
        </w:numPr>
        <w:pStyle w:val="Compact"/>
      </w:pPr>
      <w:r>
        <w:t xml:space="preserve">García, M. (2021). *Bilingual Education Models in the Valencian Community*. Journal of Iberian Linguistics.</w:t>
      </w:r>
    </w:p>
    <w:p>
      <w:pPr>
        <w:numPr>
          <w:ilvl w:val="0"/>
          <w:numId w:val="1001"/>
        </w:numPr>
        <w:pStyle w:val="Compact"/>
      </w:pPr>
      <w:r>
        <w:t xml:space="preserve">Murcia, J. L., &amp; Sanz, C. (2019). *Curriculum Development and Regional Autonomy in Spain*. European Educational Research Journal.</w:t>
      </w:r>
    </w:p>
    <w:p>
      <w:pPr>
        <w:numPr>
          <w:ilvl w:val="0"/>
          <w:numId w:val="1001"/>
        </w:numPr>
        <w:pStyle w:val="Compact"/>
      </w:pPr>
      <w:r>
        <w:t xml:space="preserve">GVA (Generalitat Valenciana). (2023). *Decree on the Organization of Educational Offerings and Curriculum*. Valencia: Conselleria d'Educació.</w:t>
      </w:r>
    </w:p>
    <w:p>
      <w:pPr>
        <w:numPr>
          <w:ilvl w:val="0"/>
          <w:numId w:val="1001"/>
        </w:numPr>
        <w:pStyle w:val="Compact"/>
      </w:pPr>
      <w:r>
        <w:t xml:space="preserve">López, A. (2022). *Digital Competencies in Post-Secondary Education in Spain*. Madrid: Editorial Pedagógica.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Ecosystem of Spain Valencia</dc:title>
  <dc:creator/>
  <dc:language>en</dc:language>
  <cp:keywords/>
  <dcterms:created xsi:type="dcterms:W3CDTF">2026-07-29T08:44:44Z</dcterms:created>
  <dcterms:modified xsi:type="dcterms:W3CDTF">2026-07-29T08:44:44Z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