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Security,</w:t>
      </w:r>
      <w:r>
        <w:t xml:space="preserve"> </w:t>
      </w:r>
      <w:r>
        <w:t xml:space="preserve">Commerce,</w:t>
      </w:r>
      <w:r>
        <w:t xml:space="preserve"> </w:t>
      </w:r>
      <w:r>
        <w:t xml:space="preserve">and</w:t>
      </w:r>
      <w:r>
        <w:t xml:space="preserve"> </w:t>
      </w:r>
      <w:r>
        <w:t xml:space="preserve">Diplomacy</w:t>
      </w:r>
    </w:p>
    <w:bookmarkStart w:id="28" w:name="Xc95a28474f578c2b7ddcdb776df40586b72b42f"/>
    <w:p>
      <w:pPr>
        <w:pStyle w:val="Heading1"/>
      </w:pPr>
      <w:r>
        <w:t xml:space="preserve">The Role of the Customs Officer in Israel Tel Aviv: Navigating Security, Commerce, and Diplomacy</w:t>
      </w:r>
    </w:p>
    <w:bookmarkStart w:id="27" w:name="X916ed7e951cc013c22821da82a9e743031eddc5"/>
    <w:p>
      <w:pPr>
        <w:pStyle w:val="Heading2"/>
      </w:pPr>
      <w:r>
        <w:t xml:space="preserve">A Journal Article Analysis of Border Control Dynamics in a Global Metropolis</w:t>
      </w:r>
    </w:p>
    <w:p>
      <w:pPr>
        <w:pStyle w:val="FirstParagraph"/>
      </w:pPr>
      <w:r>
        <w:rPr>
          <w:bCs/>
          <w:b/>
        </w:rPr>
        <w:t xml:space="preserve">Abstract:</w:t>
      </w:r>
    </w:p>
    <w:p>
      <w:pPr>
        <w:pStyle w:val="BodyText"/>
      </w:pPr>
      <w:r>
        <w:t xml:space="preserve">This article examines the multifaceted role of the</w:t>
      </w:r>
      <w:r>
        <w:t xml:space="preserve"> </w:t>
      </w:r>
      <w:r>
        <w:rPr>
          <w:bCs/>
          <w:b/>
        </w:rPr>
        <w:t xml:space="preserve">Customs Officer</w:t>
      </w:r>
      <w:r>
        <w:t xml:space="preserve">, specifically within the context of Tel Aviv, Israel. As Tel Aviv serves as a critical nexus for international trade, tourism, and diplomatic exchange in the Middle East, the function of customs authorities transcends mere revenue collection. This paper analyzes how</w:t>
      </w:r>
      <w:r>
        <w:t xml:space="preserve"> </w:t>
      </w:r>
      <w:r>
        <w:rPr>
          <w:bCs/>
          <w:b/>
        </w:rPr>
        <w:t xml:space="preserve">Customs Officers</w:t>
      </w:r>
      <w:r>
        <w:t xml:space="preserve"> </w:t>
      </w:r>
      <w:r>
        <w:t xml:space="preserve">operating in</w:t>
      </w:r>
      <w:r>
        <w:t xml:space="preserve"> </w:t>
      </w:r>
      <w:r>
        <w:rPr>
          <w:bCs/>
          <w:b/>
        </w:rPr>
        <w:t xml:space="preserve">Israel Tel Aviv</w:t>
      </w:r>
      <w:r>
        <w:t xml:space="preserve">, particularly at Ben Gurion Airport and major logistics hubs, balance rigorous security protocols mandated by national defense needs with the imperative to facilitate seamless global commerce. By integrating theoretical frameworks of border management with practical case studies from the region, this article highlights the unique challenges faced by these officers, including geopolitical tensions, high-volume tourist influxes, and sophisticated smuggling techniques. The findings suggest that effective customs administration in this specific geographic and political context requires a hybrid approach combining advanced technological surveillance with highly trained human intelligence.</w:t>
      </w:r>
    </w:p>
    <w:bookmarkStart w:id="20" w:name="introduction"/>
    <w:p>
      <w:pPr>
        <w:pStyle w:val="Heading3"/>
      </w:pPr>
      <w:r>
        <w:t xml:space="preserve">Introduction</w:t>
      </w:r>
    </w:p>
    <w:p>
      <w:pPr>
        <w:pStyle w:val="FirstParagraph"/>
      </w:pPr>
      <w:r>
        <w:t xml:space="preserve">In the contemporary landscape of globalized trade and security, border control agencies serve as the primary gatekeepers of national sovereignty. Nowhere is this tension more palpable than in</w:t>
      </w:r>
      <w:r>
        <w:t xml:space="preserve"> </w:t>
      </w:r>
      <w:r>
        <w:rPr>
          <w:bCs/>
          <w:b/>
        </w:rPr>
        <w:t xml:space="preserve">Israel Tel Aviv</w:t>
      </w:r>
      <w:r>
        <w:t xml:space="preserve">, a city that functions simultaneously as Israel’s economic engine, its cultural capital, and a strategic node in international aviation. For the</w:t>
      </w:r>
      <w:r>
        <w:t xml:space="preserve"> </w:t>
      </w:r>
      <w:r>
        <w:rPr>
          <w:bCs/>
          <w:b/>
        </w:rPr>
        <w:t xml:space="preserve">Customs Officer</w:t>
      </w:r>
      <w:r>
        <w:t xml:space="preserve">, stationed primarily at Ben Gurion Airport (BGAN) and various freight corridors connected to the metropolitan area of Tel Aviv, the job is not merely administrative; it is deeply embedded in the security architecture of the state.</w:t>
      </w:r>
    </w:p>
    <w:p>
      <w:pPr>
        <w:pStyle w:val="BodyText"/>
      </w:pPr>
      <w:r>
        <w:t xml:space="preserve">Tel Aviv’s proximity to major global markets and its status as a hub for high-tech exports make it a focal point for both legitimate trade and illicit activities. Consequently, the</w:t>
      </w:r>
      <w:r>
        <w:t xml:space="preserve"> </w:t>
      </w:r>
      <w:r>
        <w:rPr>
          <w:bCs/>
          <w:b/>
        </w:rPr>
        <w:t xml:space="preserve">Customs Officer</w:t>
      </w:r>
      <w:r>
        <w:t xml:space="preserve"> </w:t>
      </w:r>
      <w:r>
        <w:t xml:space="preserve">in this region must possess a nuanced understanding of international law, local security doctrines, and cultural diplomacy. This article explores these dynamics, arguing that the modern</w:t>
      </w:r>
      <w:r>
        <w:t xml:space="preserve"> </w:t>
      </w:r>
      <w:r>
        <w:rPr>
          <w:bCs/>
          <w:b/>
        </w:rPr>
        <w:t xml:space="preserve">Customs Officer</w:t>
      </w:r>
      <w:r>
        <w:t xml:space="preserve"> </w:t>
      </w:r>
      <w:r>
        <w:t xml:space="preserve">in</w:t>
      </w:r>
      <w:r>
        <w:t xml:space="preserve"> </w:t>
      </w:r>
      <w:r>
        <w:rPr>
          <w:bCs/>
          <w:b/>
        </w:rPr>
        <w:t xml:space="preserve">Israel Tel Aviv</w:t>
      </w:r>
      <w:r>
        <w:t xml:space="preserve"> </w:t>
      </w:r>
      <w:r>
        <w:t xml:space="preserve">operates at the intersection of three competing forces: national security imperatives, economic efficiency for global business partners, and humanitarian considerations for travelers.</w:t>
      </w:r>
    </w:p>
    <w:bookmarkEnd w:id="20"/>
    <w:bookmarkStart w:id="21" w:name="Xefd1671d4dcfc3da2a0a3b1caea010ed1ee0fce"/>
    <w:p>
      <w:pPr>
        <w:pStyle w:val="Heading3"/>
      </w:pPr>
      <w:r>
        <w:t xml:space="preserve">The Security Imperative in a High-Risk Zone</w:t>
      </w:r>
    </w:p>
    <w:p>
      <w:pPr>
        <w:pStyle w:val="FirstParagraph"/>
      </w:pPr>
      <w:r>
        <w:t xml:space="preserve">The primary mandate of any</w:t>
      </w:r>
      <w:r>
        <w:t xml:space="preserve"> </w:t>
      </w:r>
      <w:r>
        <w:rPr>
          <w:bCs/>
          <w:b/>
        </w:rPr>
        <w:t xml:space="preserve">Customs Officer</w:t>
      </w:r>
      <w:r>
        <w:t xml:space="preserve"> </w:t>
      </w:r>
      <w:r>
        <w:t xml:space="preserve">is protection, but in</w:t>
      </w:r>
      <w:r>
        <w:t xml:space="preserve"> </w:t>
      </w:r>
      <w:r>
        <w:rPr>
          <w:bCs/>
          <w:b/>
        </w:rPr>
        <w:t xml:space="preserve">Israel Tel Aviv</w:t>
      </w:r>
      <w:r>
        <w:t xml:space="preserve">, this mandate is amplified by the country’s unique security environment. Unlike many Western nations where customs checks are primarily focused on taxation and standard contraband (such as narcotics or undeclared currency), Israeli customs procedures are inextricably linked with the Shin Bet and other intelligence agencies.</w:t>
      </w:r>
    </w:p>
    <w:p>
      <w:pPr>
        <w:pStyle w:val="BodyText"/>
      </w:pPr>
      <w:r>
        <w:t xml:space="preserve">For a</w:t>
      </w:r>
      <w:r>
        <w:t xml:space="preserve"> </w:t>
      </w:r>
      <w:r>
        <w:rPr>
          <w:bCs/>
          <w:b/>
        </w:rPr>
        <w:t xml:space="preserve">Customs Officer</w:t>
      </w:r>
      <w:r>
        <w:t xml:space="preserve">, every passenger arriving at Tel Aviv is viewed through a lens of threat assessment. This involves rigorous screening for dual-use technologies—items that have both civilian and military applications—which are of particular interest given the region’s geopolitical landscape. The officer must be vigilant against the smuggling of components that could be repurposed for weapons manufacturing or espionage. Furthermore, the physical infrastructure in Tel Aviv is designed to allow officers to isolate individuals for secondary inspection without disrupting the flow of general traffic, a testament to decades of operational refinement.</w:t>
      </w:r>
    </w:p>
    <w:bookmarkEnd w:id="21"/>
    <w:bookmarkStart w:id="22" w:name="economic-facilitation-and-global-trade"/>
    <w:p>
      <w:pPr>
        <w:pStyle w:val="Heading3"/>
      </w:pPr>
      <w:r>
        <w:t xml:space="preserve">Economic Facilitation and Global Trade</w:t>
      </w:r>
    </w:p>
    <w:p>
      <w:pPr>
        <w:pStyle w:val="FirstParagraph"/>
      </w:pPr>
      <w:r>
        <w:t xml:space="preserve">While security is paramount, it cannot come at the expense of economic paralysis. Tel Aviv is home to a thriving startup ecosystem and serves as Israel’s primary entry point for pharmaceuticals, electronics, and agricultural produce. Herein lies the second critical role of the</w:t>
      </w:r>
      <w:r>
        <w:t xml:space="preserve"> </w:t>
      </w:r>
      <w:r>
        <w:rPr>
          <w:bCs/>
          <w:b/>
        </w:rPr>
        <w:t xml:space="preserve">Customs Officer</w:t>
      </w:r>
      <w:r>
        <w:t xml:space="preserve">: that of an economic facilitator.</w:t>
      </w:r>
    </w:p>
    <w:p>
      <w:pPr>
        <w:pStyle w:val="BodyText"/>
      </w:pPr>
      <w:r>
        <w:t xml:space="preserve">In</w:t>
      </w:r>
      <w:r>
        <w:t xml:space="preserve"> </w:t>
      </w:r>
      <w:r>
        <w:rPr>
          <w:bCs/>
          <w:b/>
        </w:rPr>
        <w:t xml:space="preserve">Israel Tel Aviv</w:t>
      </w:r>
      <w:r>
        <w:t xml:space="preserve">, customs officials work to minimize delays for legitimate cargo. This requires a sophisticated risk-assessment model where low-risk shipments are expedited through "green channel" systems, while high-risk items undergo thorough examination. The</w:t>
      </w:r>
      <w:r>
        <w:t xml:space="preserve"> </w:t>
      </w:r>
      <w:r>
        <w:rPr>
          <w:bCs/>
          <w:b/>
        </w:rPr>
        <w:t xml:space="preserve">Customs Officer</w:t>
      </w:r>
      <w:r>
        <w:t xml:space="preserve"> </w:t>
      </w:r>
      <w:r>
        <w:t xml:space="preserve">must be adept at interpreting complex international trade agreements, including those with the European Union and various bilateral partners in the Middle East.</w:t>
      </w:r>
    </w:p>
    <w:p>
      <w:pPr>
        <w:pStyle w:val="BodyText"/>
      </w:pPr>
      <w:r>
        <w:t xml:space="preserve">The efficiency of this process directly impacts Israel’s global competitiveness. Delays caused by overly aggressive or poorly trained officers can lead to spoilage of perishable goods or breach of just-in-time manufacturing schedules for tech firms. Therefore, training programs for</w:t>
      </w:r>
      <w:r>
        <w:t xml:space="preserve"> </w:t>
      </w:r>
      <w:r>
        <w:rPr>
          <w:bCs/>
          <w:b/>
        </w:rPr>
        <w:t xml:space="preserve">Customs Officers</w:t>
      </w:r>
      <w:r>
        <w:t xml:space="preserve"> </w:t>
      </w:r>
      <w:r>
        <w:t xml:space="preserve">in Tel Aviv increasingly incorporate modules on supply chain management and international logistics, ensuring that the officer acts not just as a policeman, but as a partner in economic stability.</w:t>
      </w:r>
    </w:p>
    <w:bookmarkEnd w:id="22"/>
    <w:bookmarkStart w:id="23" w:name="X22168ea1db1e29fe43c9ed4f908c642969c7058"/>
    <w:p>
      <w:pPr>
        <w:pStyle w:val="Heading3"/>
      </w:pPr>
      <w:r>
        <w:t xml:space="preserve">The Human Element: Tourism and Cultural Diplomacy</w:t>
      </w:r>
    </w:p>
    <w:p>
      <w:pPr>
        <w:pStyle w:val="FirstParagraph"/>
      </w:pPr>
      <w:r>
        <w:t xml:space="preserve">Tel Aviv is one of the most popular tourist destinations in the world. The influx of millions of visitors annually places immense pressure on customs infrastructure. For the</w:t>
      </w:r>
      <w:r>
        <w:t xml:space="preserve"> </w:t>
      </w:r>
      <w:r>
        <w:rPr>
          <w:bCs/>
          <w:b/>
        </w:rPr>
        <w:t xml:space="preserve">Customs Officer</w:t>
      </w:r>
      <w:r>
        <w:t xml:space="preserve">, interacting with tourists from diverse cultural backgrounds requires a high degree of emotional intelligence and cultural sensitivity.</w:t>
      </w:r>
    </w:p>
    <w:p>
      <w:pPr>
        <w:pStyle w:val="BodyText"/>
      </w:pPr>
      <w:r>
        <w:t xml:space="preserve">Misunderstandings can arise quickly when travelers are unfamiliar with Israel’s strict regulations regarding religious artifacts, certain foods, or electronic devices. A</w:t>
      </w:r>
      <w:r>
        <w:t xml:space="preserve"> </w:t>
      </w:r>
      <w:r>
        <w:rPr>
          <w:bCs/>
          <w:b/>
        </w:rPr>
        <w:t xml:space="preserve">Customs Officer</w:t>
      </w:r>
      <w:r>
        <w:t xml:space="preserve"> </w:t>
      </w:r>
      <w:r>
        <w:t xml:space="preserve">in</w:t>
      </w:r>
      <w:r>
        <w:t xml:space="preserve"> </w:t>
      </w:r>
      <w:r>
        <w:rPr>
          <w:bCs/>
          <w:b/>
        </w:rPr>
        <w:t xml:space="preserve">Israel Tel Aviv</w:t>
      </w:r>
      <w:r>
        <w:t xml:space="preserve"> </w:t>
      </w:r>
      <w:r>
        <w:t xml:space="preserve">must navigate these interactions with professionalism to uphold the nation's image as a welcoming yet secure destination. The officer serves as the first face of Israel for many visitors; thus, their conduct reflects national values.</w:t>
      </w:r>
    </w:p>
    <w:p>
      <w:pPr>
        <w:pStyle w:val="BodyText"/>
      </w:pPr>
      <w:r>
        <w:t xml:space="preserve">This diplomatic aspect is further complicated by political sensitivities. Travelers from neighboring countries or nations with strained diplomatic relations may undergo more intensive scrutiny. The</w:t>
      </w:r>
      <w:r>
        <w:t xml:space="preserve"> </w:t>
      </w:r>
      <w:r>
        <w:rPr>
          <w:bCs/>
          <w:b/>
        </w:rPr>
        <w:t xml:space="preserve">Customs Officer</w:t>
      </w:r>
      <w:r>
        <w:t xml:space="preserve"> </w:t>
      </w:r>
      <w:r>
        <w:t xml:space="preserve">must apply these protocols consistently and without bias, adhering to international standards while respecting the specific security directives of the state. This balance is delicate, as any perception of discrimination can lead to significant diplomatic friction.</w:t>
      </w:r>
    </w:p>
    <w:bookmarkEnd w:id="23"/>
    <w:bookmarkStart w:id="24" w:name="X931b8d8b352f7646eef37d2c2379645fae2cf20"/>
    <w:p>
      <w:pPr>
        <w:pStyle w:val="Heading3"/>
      </w:pPr>
      <w:r>
        <w:t xml:space="preserve">Technological Integration and Future Challenges</w:t>
      </w:r>
    </w:p>
    <w:p>
      <w:pPr>
        <w:pStyle w:val="FirstParagraph"/>
      </w:pPr>
      <w:r>
        <w:t xml:space="preserve">The role of the</w:t>
      </w:r>
      <w:r>
        <w:t xml:space="preserve"> </w:t>
      </w:r>
      <w:r>
        <w:rPr>
          <w:bCs/>
          <w:b/>
        </w:rPr>
        <w:t xml:space="preserve">Customs Officer</w:t>
      </w:r>
      <w:r>
        <w:t xml:space="preserve"> </w:t>
      </w:r>
      <w:r>
        <w:t xml:space="preserve">in</w:t>
      </w:r>
      <w:r>
        <w:t xml:space="preserve"> </w:t>
      </w:r>
      <w:r>
        <w:rPr>
          <w:bCs/>
          <w:b/>
        </w:rPr>
        <w:t xml:space="preserve">Israel Tel Aviv</w:t>
      </w:r>
    </w:p>
    <w:p>
      <w:pPr>
        <w:pStyle w:val="BodyText"/>
      </w:pPr>
      <w:r>
        <w:rPr>
          <w:iCs/>
          <w:i/>
        </w:rPr>
        <w:t xml:space="preserve">(Correction: The role of the Customs Officer in Israel Tel Aviv)</w:t>
      </w:r>
    </w:p>
    <w:p>
      <w:pPr>
        <w:pStyle w:val="BodyText"/>
      </w:pPr>
      <w:r>
        <w:t xml:space="preserve">:</w:t>
      </w:r>
    </w:p>
    <w:p>
      <w:pPr>
        <w:pStyle w:val="BodyText"/>
      </w:pPr>
      <w:r>
        <w:t xml:space="preserve">Modern</w:t>
      </w:r>
      <w:r>
        <w:t xml:space="preserve"> </w:t>
      </w:r>
      <w:r>
        <w:rPr>
          <w:bCs/>
          <w:b/>
        </w:rPr>
        <w:t xml:space="preserve">Customs Officers</w:t>
      </w:r>
      <w:r>
        <w:t xml:space="preserve">s must be proficient in using these tools to identify anomalies that human inspectors might miss. For instance, advanced imaging technologies can detect hidden compartments in luggage or vehicles with high precision. However, technology cannot replace human judgment entirely. The ability to read micro-expressions, assess behavioral cues during questioning (often referred to as "passenger profiling" when conducted legally and ethically), and make split-second decisions remains the unique value proposition of the human</w:t>
      </w:r>
      <w:r>
        <w:t xml:space="preserve"> </w:t>
      </w:r>
      <w:r>
        <w:rPr>
          <w:bCs/>
          <w:b/>
        </w:rPr>
        <w:t xml:space="preserve">Customs Officer</w:t>
      </w:r>
      <w:r>
        <w:t xml:space="preserve">.</w:t>
      </w:r>
    </w:p>
    <w:p>
      <w:pPr>
        <w:pStyle w:val="BodyText"/>
      </w:pPr>
      <w:r>
        <w:t xml:space="preserve">Looking ahead, the challenges for customs in Tel Aviv will likely intensify. The rise of e-commerce means a surge in small package deliveries, requiring officers to scale up inspection capabilities without compromising speed. Additionally, emerging threats such as cyber-smuggling and financial crimes involving digital assets require continuous upskilling of the workforce.</w:t>
      </w:r>
    </w:p>
    <w:bookmarkEnd w:id="24"/>
    <w:bookmarkStart w:id="25" w:name="conclusion"/>
    <w:p>
      <w:pPr>
        <w:pStyle w:val="Heading3"/>
      </w:pPr>
      <w:r>
        <w:t xml:space="preserve">Conclusion</w:t>
      </w:r>
    </w:p>
    <w:p>
      <w:pPr>
        <w:pStyle w:val="FirstParagraph"/>
      </w:pPr>
      <w:r>
        <w:t xml:space="preserve">The</w:t>
      </w:r>
      <w:r>
        <w:t xml:space="preserve"> </w:t>
      </w:r>
      <w:r>
        <w:rPr>
          <w:bCs/>
          <w:b/>
        </w:rPr>
        <w:t xml:space="preserve">Customs Officer</w:t>
      </w:r>
      <w:r>
        <w:t xml:space="preserve">s role in</w:t>
      </w:r>
      <w:r>
        <w:t xml:space="preserve"> </w:t>
      </w:r>
      <w:r>
        <w:rPr>
          <w:bCs/>
          <w:b/>
        </w:rPr>
        <w:t xml:space="preserve">Israel Tel Aviv</w:t>
      </w:r>
      <w:r>
        <w:t xml:space="preserve">s is far more complex than traditional definitions of border control suggest. It is a tripartite function involving rigorous security enforcement, economic facilitation for a globalized market, and cultural diplomacy in a diverse tourist hub. The officers who operate in this environment must be polymaths: part detective, part economist, and part ambassador.</w:t>
      </w:r>
    </w:p>
    <w:p>
      <w:pPr>
        <w:pStyle w:val="BodyText"/>
      </w:pPr>
      <w:r>
        <w:t xml:space="preserve">As</w:t>
      </w:r>
      <w:r>
        <w:t xml:space="preserve"> </w:t>
      </w:r>
      <w:r>
        <w:rPr>
          <w:bCs/>
          <w:b/>
        </w:rPr>
        <w:t xml:space="preserve">Israel Tel Aviv</w:t>
      </w:r>
      <w:r>
        <w:t xml:space="preserve">s strategic importance continues to grow on the world stage, the support systems for its customs personnel must evolve accordingly. Investment in advanced technology, continuous education on international trade laws, and psychological support for the high-stress nature of border work are essential. Only by recognizing the multifaceted nature of this profession can policymakers ensure that</w:t>
      </w:r>
      <w:r>
        <w:t xml:space="preserve"> </w:t>
      </w:r>
      <w:r>
        <w:rPr>
          <w:bCs/>
          <w:b/>
        </w:rPr>
        <w:t xml:space="preserve">Customs Officers</w:t>
      </w:r>
      <w:r>
        <w:t xml:space="preserve">s in Tel Aviv remain effective guardians of the nation’s borders while fostering an environment conducive to trade and tourism.</w:t>
      </w:r>
    </w:p>
    <w:bookmarkEnd w:id="25"/>
    <w:bookmarkStart w:id="26" w:name="references"/>
    <w:p>
      <w:pPr>
        <w:pStyle w:val="Heading3"/>
      </w:pPr>
      <w:r>
        <w:t xml:space="preserve">References</w:t>
      </w:r>
    </w:p>
    <w:p>
      <w:pPr>
        <w:numPr>
          <w:ilvl w:val="0"/>
          <w:numId w:val="1001"/>
        </w:numPr>
        <w:pStyle w:val="Compact"/>
      </w:pPr>
      <w:r>
        <w:rPr>
          <w:bCs/>
          <w:b/>
        </w:rPr>
        <w:t xml:space="preserve">Berger, Y.</w:t>
      </w:r>
      <w:r>
        <w:t xml:space="preserve">s (2021).</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Israel Tel Aviv: Navigating Security, Commerce, and Diplomacy</dc:title>
  <dc:creator/>
  <dc:language>en</dc:language>
  <cp:keywords/>
  <dcterms:created xsi:type="dcterms:W3CDTF">2026-07-29T08:58:55Z</dcterms:created>
  <dcterms:modified xsi:type="dcterms:W3CDTF">2026-07-29T08:58:55Z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