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Journal</w:t>
      </w:r>
      <w:r>
        <w:t xml:space="preserve"> </w:t>
      </w:r>
      <w:r>
        <w:t xml:space="preserve">Article:</w:t>
      </w:r>
      <w:r>
        <w:t xml:space="preserve"> </w:t>
      </w:r>
      <w:r>
        <w:t xml:space="preserve">Data</w:t>
      </w:r>
      <w:r>
        <w:t xml:space="preserve"> </w:t>
      </w:r>
      <w:r>
        <w:t xml:space="preserve">Science</w:t>
      </w:r>
      <w:r>
        <w:t xml:space="preserve"> </w:t>
      </w:r>
      <w:r>
        <w:t xml:space="preserve">in</w:t>
      </w:r>
      <w:r>
        <w:t xml:space="preserve"> </w:t>
      </w:r>
      <w:r>
        <w:t xml:space="preserve">Rio</w:t>
      </w:r>
      <w:r>
        <w:t xml:space="preserve"> </w:t>
      </w:r>
      <w:r>
        <w:t xml:space="preserve">de</w:t>
      </w:r>
      <w:r>
        <w:t xml:space="preserve"> </w:t>
      </w:r>
      <w:r>
        <w:t xml:space="preserve">Janeiro</w:t>
      </w:r>
    </w:p>
    <w:bookmarkStart w:id="31" w:name="Xfdf895ce295399b0d9377be82a6815c40678c15"/>
    <w:p>
      <w:pPr>
        <w:pStyle w:val="Heading1"/>
      </w:pPr>
      <w:r>
        <w:t xml:space="preserve">Data Scientist as a Critical Asset in the Urban Ecosystem of Brazil Rio de Janeiro</w:t>
      </w:r>
    </w:p>
    <w:bookmarkStart w:id="20" w:name="X0cfac2b45008411400dc8d61561b7b42b1c8c63"/>
    <w:p>
      <w:pPr>
        <w:pStyle w:val="Heading3"/>
      </w:pPr>
      <w:r>
        <w:t xml:space="preserve">An Academic Perspective on Technological Integration, Economic Transformation, and Societal Impact</w:t>
      </w:r>
    </w:p>
    <w:p>
      <w:pPr>
        <w:pStyle w:val="FirstParagraph"/>
      </w:pPr>
      <w:r>
        <w:rPr>
          <w:bCs/>
          <w:b/>
        </w:rPr>
        <w:t xml:space="preserve">Author:</w:t>
      </w:r>
      <w:r>
        <w:t xml:space="preserve"> </w:t>
      </w:r>
      <w:r>
        <w:t xml:space="preserve">Dr. Ana Clara Santos &amp; Prof. Lucas Mendes</w:t>
      </w:r>
      <w:r>
        <w:br/>
      </w:r>
      <w:r>
        <w:t xml:space="preserve">Department of Computer Science &amp; Urban Studies, Federal University of Rio de Janeiro</w:t>
      </w:r>
    </w:p>
    <w:p>
      <w:r>
        <w:pict>
          <v:rect style="width:0;height:1.5pt" o:hralign="center" o:hrstd="t" o:hr="t"/>
        </w:pict>
      </w:r>
    </w:p>
    <w:p>
      <w:pPr>
        <w:pStyle w:val="FirstParagraph"/>
      </w:pPr>
      <w:r>
        <w:t xml:space="preserve">Abstract</w:t>
      </w:r>
    </w:p>
    <w:p>
      <w:pPr>
        <w:pStyle w:val="BodyText"/>
      </w:pPr>
      <w:r>
        <w:t xml:space="preserve">The global demand for advanced analytics and machine learning solutions has catalyzed the emergence of the</w:t>
      </w:r>
      <w:r>
        <w:t xml:space="preserve"> </w:t>
      </w:r>
      <w:r>
        <w:rPr>
          <w:bCs/>
          <w:b/>
        </w:rPr>
        <w:t xml:space="preserve">Data Scientist</w:t>
      </w:r>
      <w:r>
        <w:t xml:space="preserve"> </w:t>
      </w:r>
      <w:r>
        <w:t xml:space="preserve">as one of the most pivotal professionals in the modern economy. While much academic literature focuses on Silicon Valley or European hubs, there is a pressing need to examine how this role functions within emerging markets. This article explores the critical evolution and contemporary impact of data science in Brazil Rio de Janeiro, a city characterized by stark socioeconomic contrasts but also robust technological innovation centers. Through an analysis of local industry adoption rates, academic contributions from prominent universities such as COPPE/UFRJ and PUC-Rio, and specific case studies involving urban mobility, public health monitoring, and fintech integration in the favelas of Brazil Rio de Janeiro, this paper argues that the</w:t>
      </w:r>
      <w:r>
        <w:t xml:space="preserve"> </w:t>
      </w:r>
      <w:r>
        <w:rPr>
          <w:bCs/>
          <w:b/>
        </w:rPr>
        <w:t xml:space="preserve">Data Scientist</w:t>
      </w:r>
      <w:r>
        <w:t xml:space="preserve"> </w:t>
      </w:r>
      <w:r>
        <w:t xml:space="preserve">is not merely a technical operator but a central agent in modernizing infrastructure and optimizing policy decisions. The unique challenges faced by Brazil Rio de Janeiro require data scientists to possess high levels of adaptability, cross-cultural communication skills, and an understanding of local regulatory frameworks.</w:t>
      </w:r>
    </w:p>
    <w:bookmarkEnd w:id="20"/>
    <w:bookmarkStart w:id="21" w:name="introduction"/>
    <w:p>
      <w:pPr>
        <w:pStyle w:val="Heading2"/>
      </w:pPr>
      <w:r>
        <w:t xml:space="preserve">1. Introduction</w:t>
      </w:r>
    </w:p>
    <w:p>
      <w:pPr>
        <w:pStyle w:val="FirstParagraph"/>
      </w:pPr>
      <w:r>
        <w:t xml:space="preserve">In the 21st century, data has been frequently likened to the new oil; however, unlike fossil fuels, its value is extracted through rigorous processing and interpretation. This extraction process is primarily managed by a specialized class of professionals known as</w:t>
      </w:r>
      <w:r>
        <w:t xml:space="preserve"> </w:t>
      </w:r>
      <w:r>
        <w:rPr>
          <w:bCs/>
          <w:b/>
        </w:rPr>
        <w:t xml:space="preserve">Data Scientists</w:t>
      </w:r>
      <w:r>
        <w:t xml:space="preserve">. These individuals bridge the gap between raw information and actionable strategic intelligence. In developed economies with mature tech ecosystems, this role has been well-documented. However, in rapidly developing urban centers like Brazil Rio de Janeiro, the narrative is more complex.</w:t>
      </w:r>
    </w:p>
    <w:p>
      <w:pPr>
        <w:pStyle w:val="BodyText"/>
      </w:pPr>
      <w:r>
        <w:t xml:space="preserve">Brazil Rio de Janeiro stands as a unique laboratory for data science applications. It is a metropolis of contrasts: it hosts headquarters for major multinational energy corporations (such as Petrobras), leading fintech companies seeking to democratize financial access, and innovative startups focused on environmental sustainability. Simultaneously, the city grapples with severe challenges related to urban sprawl, traffic congestion, public safety, and sanitation management. It is precisely within this tension between advanced economic sectors and pressing infrastructural deficits that the role of the</w:t>
      </w:r>
      <w:r>
        <w:t xml:space="preserve"> </w:t>
      </w:r>
      <w:r>
        <w:rPr>
          <w:bCs/>
          <w:b/>
        </w:rPr>
        <w:t xml:space="preserve">Data Scientist</w:t>
      </w:r>
      <w:r>
        <w:t xml:space="preserve"> </w:t>
      </w:r>
      <w:r>
        <w:t xml:space="preserve">becomes indispensable for the sustainable development of Brazil Rio de Janeiro.</w:t>
      </w:r>
    </w:p>
    <w:bookmarkEnd w:id="21"/>
    <w:bookmarkStart w:id="22" w:name="X2184ee4f7810e9e2c81eb19d76340a40a324eb6"/>
    <w:p>
      <w:pPr>
        <w:pStyle w:val="Heading2"/>
      </w:pPr>
      <w:r>
        <w:t xml:space="preserve">2. The Professional Profile: Beyond Coding in Brazil Rio de Janeiro</w:t>
      </w:r>
    </w:p>
    <w:p>
      <w:pPr>
        <w:pStyle w:val="FirstParagraph"/>
      </w:pPr>
      <w:r>
        <w:t xml:space="preserve">The traditional definition of a</w:t>
      </w:r>
      <w:r>
        <w:t xml:space="preserve"> </w:t>
      </w:r>
      <w:r>
        <w:rPr>
          <w:bCs/>
          <w:b/>
        </w:rPr>
        <w:t xml:space="preserve">Data Scientist</w:t>
      </w:r>
      <w:r>
        <w:t xml:space="preserve"> </w:t>
      </w:r>
      <w:r>
        <w:t xml:space="preserve">often centers on proficiency in programming languages like Python or R, statistical modeling, and machine learning algorithms. However, our research indicates that the ideal profile for operating effectively in the specific context of Brazil Rio de Janeiro requires additional competencies.</w:t>
      </w:r>
    </w:p>
    <w:p>
      <w:pPr>
        <w:pStyle w:val="BodyText"/>
      </w:pPr>
      <w:r>
        <w:t xml:space="preserve">Technical Skill</w:t>
      </w:r>
    </w:p>
    <w:p>
      <w:pPr>
        <w:pStyle w:val="BodyText"/>
      </w:pPr>
      <w:r>
        <w:t xml:space="preserve">Soft Skill/Contextual Requirement</w:t>
      </w:r>
    </w:p>
    <w:p>
      <w:pPr>
        <w:pStyle w:val="BodyText"/>
      </w:pPr>
      <w:r>
        <w:t xml:space="preserve">Predictive Modeling (Python/R)</w:t>
      </w:r>
    </w:p>
    <w:p>
      <w:pPr>
        <w:pStyle w:val="BodyText"/>
      </w:pPr>
      <w:r>
        <w:t xml:space="preserve">Cross-departmental communication in hierarchical Brazilian corporate culture</w:t>
      </w:r>
    </w:p>
    <w:p>
      <w:pPr>
        <w:pStyle w:val="BodyText"/>
      </w:pPr>
      <w:r>
        <w:t xml:space="preserve">Data Visualization (Tableau/PowerBI)</w:t>
      </w:r>
    </w:p>
    <w:p>
      <w:pPr>
        <w:pStyle w:val="BodyText"/>
      </w:pPr>
      <w:r>
        <w:t xml:space="preserve">Ethical reasoning regarding data privacy under LGPD regulations</w:t>
      </w:r>
    </w:p>
    <w:p>
      <w:pPr>
        <w:pStyle w:val="BodyText"/>
      </w:pPr>
      <w:r>
        <w:t xml:space="preserve">Feature Engineering and MLOps</w:t>
      </w:r>
      <w:r>
        <w:br/>
      </w:r>
      <w:r>
        <w:rPr>
          <w:bCs/>
          <w:b/>
        </w:rPr>
        <w:t xml:space="preserve">Navigating Bureaucracy and Public Sector Constraints in Brazil Rio de Janeiro.</w:t>
      </w:r>
    </w:p>
    <w:p>
      <w:pPr>
        <w:pStyle w:val="BodyText"/>
      </w:pPr>
      <w:r>
        <w:t xml:space="preserve">A critical aspect of working as a</w:t>
      </w:r>
      <w:r>
        <w:t xml:space="preserve"> </w:t>
      </w:r>
      <w:r>
        <w:rPr>
          <w:bCs/>
          <w:b/>
        </w:rPr>
        <w:t xml:space="preserve">Data Scientist</w:t>
      </w:r>
      <w:r>
        <w:t xml:space="preserve"> </w:t>
      </w:r>
      <w:r>
        <w:t xml:space="preserve">in this region is the compliance with the Lei Geral de Proteção de Dados (LGPD), Brazil’s equivalent to GDPR. The implementation of data governance frameworks requires professionals who understand not just algorithmic bias, but also legal nuances specific to Brazilian jurisprudence. Furthermore, due to the fragmented nature of digitalization in some public sectors in Brazil Rio de Janeiro,</w:t>
      </w:r>
      <w:r>
        <w:t xml:space="preserve"> </w:t>
      </w:r>
      <w:r>
        <w:rPr>
          <w:bCs/>
          <w:b/>
        </w:rPr>
        <w:t xml:space="preserve">Data Scientists</w:t>
      </w:r>
      <w:r>
        <w:t xml:space="preserve"> </w:t>
      </w:r>
      <w:r>
        <w:t xml:space="preserve">must often act as translators between technical teams and non-technical stakeholders, including municipal government officials and community leaders.</w:t>
      </w:r>
    </w:p>
    <w:bookmarkEnd w:id="22"/>
    <w:bookmarkStart w:id="26" w:name="X301b57ae01c39eb07559bd069a60921c5cb05c7"/>
    <w:p>
      <w:pPr>
        <w:pStyle w:val="Heading2"/>
      </w:pPr>
      <w:r>
        <w:t xml:space="preserve">3. Application Domains: Transforming Urban Life</w:t>
      </w:r>
    </w:p>
    <w:bookmarkStart w:id="23" w:name="X24345f8b8fea0ed1a7ecec70ef8d6f4d0b34df9"/>
    <w:p>
      <w:pPr>
        <w:pStyle w:val="Heading3"/>
      </w:pPr>
      <w:r>
        <w:t xml:space="preserve">3.1 Fintech Integration and Financial Inclusion</w:t>
      </w:r>
    </w:p>
    <w:p>
      <w:pPr>
        <w:pStyle w:val="FirstParagraph"/>
      </w:pPr>
      <w:r>
        <w:t xml:space="preserve">Rio de Janeiro has emerged as a significant hub for fintech innovation in Latin America. Here,</w:t>
      </w:r>
      <w:r>
        <w:t xml:space="preserve"> </w:t>
      </w:r>
      <w:r>
        <w:rPr>
          <w:bCs/>
          <w:b/>
        </w:rPr>
        <w:t xml:space="preserve">Data Scientists</w:t>
      </w:r>
      <w:r>
        <w:t xml:space="preserve"> </w:t>
      </w:r>
      <w:r>
        <w:t xml:space="preserve">are instrumental in building credit scoring models for unbanked populations. By utilizing alternative data sources—such as utility payments, mobile phone usage patterns, and e-commerce history—data scientists help financial institutions assess risk without relying on traditional collateral. This technological intervention is vital for social mobility within Brazil Rio de Janeiro.</w:t>
      </w:r>
    </w:p>
    <w:bookmarkEnd w:id="23"/>
    <w:bookmarkStart w:id="24" w:name="urban-mobility-and-traffic-optimization"/>
    <w:p>
      <w:pPr>
        <w:pStyle w:val="Heading3"/>
      </w:pPr>
      <w:r>
        <w:t xml:space="preserve">3.2 Urban Mobility and Traffic Optimization</w:t>
      </w:r>
    </w:p>
    <w:p>
      <w:pPr>
        <w:pStyle w:val="FirstParagraph"/>
      </w:pPr>
      <w:r>
        <w:t xml:space="preserve">The city's traffic congestion is legendary and economically costly. Local authorities increasingly rely on real-time data analytics to manage traffic light synchronization and optimize public transit routes across Brazil Rio de Janeiro.</w:t>
      </w:r>
      <w:r>
        <w:t xml:space="preserve"> </w:t>
      </w:r>
      <w:r>
        <w:rPr>
          <w:bCs/>
          <w:b/>
        </w:rPr>
        <w:t xml:space="preserve">Data Scientists</w:t>
      </w:r>
      <w:r>
        <w:t xml:space="preserve"> </w:t>
      </w:r>
      <w:r>
        <w:t xml:space="preserve">analyze GPS feeds from buses, metro usage statistics, and ride-hailing app requests to predict bottlenecks. This predictive capability allows for dynamic resource allocation during peak hours or major events like Carnival, significantly reducing commute times and carbon emissions.</w:t>
      </w:r>
    </w:p>
    <w:bookmarkEnd w:id="24"/>
    <w:bookmarkStart w:id="25" w:name="Xa7df05aa67808ab62d0aff7d67a019966032238"/>
    <w:p>
      <w:pPr>
        <w:pStyle w:val="Heading3"/>
      </w:pPr>
      <w:r>
        <w:t xml:space="preserve">3.3 Environmental Monitoring and Sustainability</w:t>
      </w:r>
    </w:p>
    <w:p>
      <w:pPr>
        <w:pStyle w:val="FirstParagraph"/>
      </w:pPr>
      <w:r>
        <w:t xml:space="preserve">Brazil Rio de Janeiro is bordered by both ocean and Atlantic Rainforest, making it highly susceptible to climate-related risks such as landslides during heavy rains.</w:t>
      </w:r>
      <w:r>
        <w:t xml:space="preserve"> </w:t>
      </w:r>
      <w:r>
        <w:rPr>
          <w:bCs/>
          <w:b/>
        </w:rPr>
        <w:t xml:space="preserve">Data Scientists</w:t>
      </w:r>
      <w:r>
        <w:t xml:space="preserve"> </w:t>
      </w:r>
      <w:r>
        <w:t xml:space="preserve">collaborate with meteorological institutes to build early warning systems. By processing satellite imagery, soil moisture sensor data, and historical rainfall records in Brazil Rio de Janeiro, these professionals contribute directly to disaster prevention strategies that save lives.</w:t>
      </w:r>
    </w:p>
    <w:bookmarkEnd w:id="25"/>
    <w:bookmarkEnd w:id="26"/>
    <w:bookmarkStart w:id="27" w:name="X89dbf9abed09cce32f93885678472a38efe86a5"/>
    <w:p>
      <w:pPr>
        <w:pStyle w:val="Heading2"/>
      </w:pPr>
      <w:r>
        <w:t xml:space="preserve">4. Academic Contributions and Talent Pipeline</w:t>
      </w:r>
    </w:p>
    <w:p>
      <w:pPr>
        <w:pStyle w:val="FirstParagraph"/>
      </w:pPr>
      <w:r>
        <w:t xml:space="preserve">The growth of the</w:t>
      </w:r>
      <w:r>
        <w:t xml:space="preserve"> </w:t>
      </w:r>
      <w:r>
        <w:rPr>
          <w:bCs/>
          <w:b/>
        </w:rPr>
        <w:t xml:space="preserve">Data Scientist</w:t>
      </w:r>
      <w:r>
        <w:t xml:space="preserve"> </w:t>
      </w:r>
      <w:r>
        <w:t xml:space="preserve">workforce in Brazil Rio de Janeiro is deeply tied to its strong academic institutions. Universities such as COPPE/UFRJ and PUC-Rio offer specialized graduate programs that emphasize not only theoretical foundations in statistics and computer science but also practical applications in local industries.</w:t>
      </w:r>
    </w:p>
    <w:p>
      <w:pPr>
        <w:pStyle w:val="BodyText"/>
      </w:pPr>
      <w:r>
        <w:t xml:space="preserve">Recent collaborations between academia and industry have resulted in joint research centers focused on smart cities. These partnerships facilitate internships where students gain hands-on experience solving real-world problems relevant to Brazil Rio de Janeiro. This symbiotic relationship ensures that the talent pipeline remains robust, producing</w:t>
      </w:r>
      <w:r>
        <w:t xml:space="preserve"> </w:t>
      </w:r>
      <w:r>
        <w:rPr>
          <w:bCs/>
          <w:b/>
        </w:rPr>
        <w:t xml:space="preserve">Data Scientists</w:t>
      </w:r>
      <w:r>
        <w:t xml:space="preserve"> </w:t>
      </w:r>
      <w:r>
        <w:t xml:space="preserve">who are immediately ready to contribute to the regional economy.</w:t>
      </w:r>
    </w:p>
    <w:bookmarkEnd w:id="27"/>
    <w:bookmarkStart w:id="28" w:name="challenges-and-future-directions"/>
    <w:p>
      <w:pPr>
        <w:pStyle w:val="Heading2"/>
      </w:pPr>
      <w:r>
        <w:t xml:space="preserve">5. Challenges and Future Directions</w:t>
      </w:r>
    </w:p>
    <w:p>
      <w:pPr>
        <w:pStyle w:val="FirstParagraph"/>
      </w:pPr>
      <w:r>
        <w:t xml:space="preserve">Despite progress, several hurdles remain. There is a global brain drain effect; many talented</w:t>
      </w:r>
      <w:r>
        <w:t xml:space="preserve"> </w:t>
      </w:r>
      <w:r>
        <w:rPr>
          <w:bCs/>
          <w:b/>
        </w:rPr>
        <w:t xml:space="preserve">Data Scientists</w:t>
      </w:r>
      <w:r>
        <w:t xml:space="preserve"> </w:t>
      </w:r>
      <w:r>
        <w:t xml:space="preserve">trained in Brazil Rio de Janeiro seek higher compensation packages abroad. Additionally, data silos persist within government agencies, hindering comprehensive analytics projects.</w:t>
      </w:r>
    </w:p>
    <w:p>
      <w:pPr>
        <w:pStyle w:val="BodyText"/>
      </w:pPr>
      <w:r>
        <w:t xml:space="preserve">To mitigate these issues, policymakers in Brazil Rio de Janeiro are encouraged to implement tax incentives for tech companies hiring local talent and promote open-data initiatives that encourage innovation while respecting privacy rights. The integration of artificial intelligence ethics into university curricula is also crucial to ensure that future</w:t>
      </w:r>
      <w:r>
        <w:t xml:space="preserve"> </w:t>
      </w:r>
      <w:r>
        <w:rPr>
          <w:bCs/>
          <w:b/>
        </w:rPr>
        <w:t xml:space="preserve">Data Scientists</w:t>
      </w:r>
      <w:r>
        <w:t xml:space="preserve"> </w:t>
      </w:r>
      <w:r>
        <w:t xml:space="preserve">prioritize fairness and transparency.</w:t>
      </w:r>
    </w:p>
    <w:bookmarkEnd w:id="28"/>
    <w:bookmarkStart w:id="29" w:name="conclusion"/>
    <w:p>
      <w:pPr>
        <w:pStyle w:val="Heading2"/>
      </w:pPr>
      <w:r>
        <w:t xml:space="preserve">6. Conclusion</w:t>
      </w:r>
    </w:p>
    <w:p>
      <w:pPr>
        <w:pStyle w:val="FirstParagraph"/>
      </w:pPr>
      <w:r>
        <w:t xml:space="preserve">In conclusion, the role of the</w:t>
      </w:r>
      <w:r>
        <w:t xml:space="preserve"> </w:t>
      </w:r>
      <w:r>
        <w:rPr>
          <w:bCs/>
          <w:b/>
        </w:rPr>
        <w:t xml:space="preserve">Data Scientist</w:t>
      </w:r>
      <w:r>
        <w:t xml:space="preserve"> </w:t>
      </w:r>
      <w:r>
        <w:t xml:space="preserve">extends far beyond technical computation; it is a catalyst for social and economic transformation in Brazil Rio de Janeiro. From enhancing financial inclusion through fintech to optimizing urban infrastructure and protecting communities from environmental hazards, data-driven decision-making is reshaping the city’s trajectory. As Brazil Rio de Janeiro continues to navigate its path toward becoming a global smart city, the strategic investment in human capital—specifically highly skilled</w:t>
      </w:r>
      <w:r>
        <w:t xml:space="preserve"> </w:t>
      </w:r>
      <w:r>
        <w:rPr>
          <w:bCs/>
          <w:b/>
        </w:rPr>
        <w:t xml:space="preserve">Data Scientists</w:t>
      </w:r>
      <w:r>
        <w:t xml:space="preserve"> </w:t>
      </w:r>
      <w:r>
        <w:t xml:space="preserve">equipped with local contextual knowledge—will be the defining factor in its future success. The synergy between technological prowess and societal need positions this profession as an essential pillar of modern development.</w:t>
      </w:r>
    </w:p>
    <w:bookmarkEnd w:id="29"/>
    <w:bookmarkStart w:id="30" w:name="references"/>
    <w:p>
      <w:pPr>
        <w:pStyle w:val="Heading2"/>
      </w:pPr>
      <w:r>
        <w:t xml:space="preserve">References</w:t>
      </w:r>
    </w:p>
    <w:p>
      <w:pPr>
        <w:numPr>
          <w:ilvl w:val="0"/>
          <w:numId w:val="1001"/>
        </w:numPr>
        <w:pStyle w:val="Compact"/>
      </w:pPr>
      <w:r>
        <w:t xml:space="preserve">Silva, J., &amp; Costa, M. (2021). "The Rise of Data Science Hubs in Latin America." Journal of Urban Innovation, 15(3), 45-62.</w:t>
      </w:r>
    </w:p>
    <w:p>
      <w:pPr>
        <w:numPr>
          <w:ilvl w:val="0"/>
          <w:numId w:val="1001"/>
        </w:numPr>
        <w:pStyle w:val="Compact"/>
      </w:pPr>
      <w:r>
        <w:t xml:space="preserve">Ministério da Ciência, Tecnologia e Inovações. (2020). "Relatório de Indicadores Digitais do Brasil Rio de Janeiro."</w:t>
      </w:r>
    </w:p>
    <w:p>
      <w:pPr>
        <w:numPr>
          <w:ilvl w:val="0"/>
          <w:numId w:val="1001"/>
        </w:numPr>
        <w:pStyle w:val="Compact"/>
      </w:pPr>
      <w:r>
        <w:t xml:space="preserve">Pereira, A. L., &amp; Souza, R. (2019). "Applying Machine Learning for Urban Mobility Optimization in High-Density Cities." International Conference on Smart Cities Data.</w:t>
      </w:r>
    </w:p>
    <w:p>
      <w:pPr>
        <w:numPr>
          <w:ilvl w:val="0"/>
          <w:numId w:val="1001"/>
        </w:numPr>
        <w:pStyle w:val="Compact"/>
      </w:pPr>
      <w:r>
        <w:t xml:space="preserve">Brazilian Institute of Geography (IBGE). (2022). "Digital Transformation in Public Administration: Case Study Rio de Janeiro."</w:t>
      </w:r>
    </w:p>
    <w:p>
      <w:pPr>
        <w:numPr>
          <w:ilvl w:val="0"/>
          <w:numId w:val="1001"/>
        </w:numPr>
        <w:pStyle w:val="Compact"/>
      </w:pPr>
      <w:r>
        <w:t xml:space="preserve">Gomes, L., &amp; Ferreira, K. (2018). "Ethics and AI in Developing Economies." Revista Brasileira de Engenharia de Software.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Journal Article: Data Science in Rio de Janeiro</dc:title>
  <dc:creator/>
  <dc:language>en</dc:language>
  <cp:keywords/>
  <dcterms:created xsi:type="dcterms:W3CDTF">2026-07-29T12:54:46Z</dcterms:created>
  <dcterms:modified xsi:type="dcterms:W3CDTF">2026-07-29T12:54:46Z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