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Strategic</w:t>
      </w:r>
      <w:r>
        <w:t xml:space="preserve"> </w:t>
      </w:r>
      <w:r>
        <w:t xml:space="preserve">Analysis</w:t>
      </w:r>
    </w:p>
    <w:bookmarkStart w:id="28" w:name="X6289e5e81421366c4a8bf5c95f085ede061e1b4"/>
    <w:p>
      <w:pPr>
        <w:pStyle w:val="Heading1"/>
      </w:pPr>
      <w:r>
        <w:t xml:space="preserve">The Role and Evolution of the Data Scientist in India Mumbai: A Strategic Analysis</w:t>
      </w:r>
    </w:p>
    <w:p>
      <w:pPr>
        <w:pStyle w:val="FirstParagraph"/>
      </w:pPr>
      <w:r>
        <w:rPr>
          <w:iCs/>
          <w:i/>
          <w:bCs/>
          <w:b/>
        </w:rPr>
        <w:t xml:space="preserve">Nikhil Sharma</w:t>
      </w:r>
      <w:r>
        <w:br/>
      </w:r>
      <w:r>
        <w:t xml:space="preserve">Department of Computational Economics, Mumbai Institute of Technology</w:t>
      </w:r>
      <w:r>
        <w:br/>
      </w:r>
      <w:r>
        <w:t xml:space="preserve">Mumbai, India 400051</w:t>
      </w:r>
      <w:r>
        <w:br/>
      </w:r>
      <w:r>
        <w:t xml:space="preserve">Email: n.sharma@mit.edu.in</w:t>
      </w:r>
    </w:p>
    <w:bookmarkStart w:id="20" w:name="abstract"/>
    <w:p>
      <w:pPr>
        <w:pStyle w:val="Heading2"/>
      </w:pPr>
      <w:r>
        <w:t xml:space="preserve">Abstract</w:t>
      </w:r>
    </w:p>
    <w:p>
      <w:pPr>
        <w:pStyle w:val="FirstParagraph"/>
      </w:pPr>
      <w:r>
        <w:t xml:space="preserve">The rapid expansion of the digital economy in India has positioned Mumbai as a critical hub for financial technology, media, and enterprise solutions. At the heart of this transformation is the profession of Data Science. This article examines the evolving role of the Data Scientist within India Mumbai, analyzing how local market dynamics, infrastructure challenges, and demographic diversity shape specific competencies required in this domain. By reviewing current industry trends and educational frameworks from 2023 to 2024, we argue that the Data Scientist in India Mumbai is not merely a technical executor but a strategic architect of data-driven decision-making. The study highlights the unique intersection of high-volume transaction processing and diverse linguistic data sets that characterize the Mumbai ecosystem, offering insights into future skill requirements for professionals operating in this specific geographic context.</w:t>
      </w:r>
    </w:p>
    <w:bookmarkEnd w:id="20"/>
    <w:bookmarkStart w:id="21" w:name="introduction"/>
    <w:p>
      <w:pPr>
        <w:pStyle w:val="Heading2"/>
      </w:pPr>
      <w:r>
        <w:t xml:space="preserve">1. Introduction</w:t>
      </w:r>
    </w:p>
    <w:p>
      <w:pPr>
        <w:pStyle w:val="FirstParagraph"/>
      </w:pPr>
      <w:r>
        <w:t xml:space="preserve">In the contemporary global economic landscape, data has been identified as a critical asset, often compared to oil in its potential to drive innovation and efficiency. Nowhere is this more evident than in India Mumbai, the financial capital of India. As banks, insurance firms, e-commerce platforms, and media conglomerates headquartered or operating heavily within this metropolitan region seek to leverage Big Data for competitive advantage, the demand for skilled professionals has skyrocketed. The Data Scientist has emerged as a pivotal figure in this ecosystem. Unlike generic software engineers who focus on system architecture and functionality, the Data Scientist specializes in extracting actionable insights from structured and unstructured data using statistical methods, machine learning algorithms, and domain expertise.</w:t>
      </w:r>
    </w:p>
    <w:p>
      <w:pPr>
        <w:pStyle w:val="BodyText"/>
      </w:pPr>
      <w:r>
        <w:t xml:space="preserve">This article explores the specific nuances of being a Data Scientist within the India Mumbai context. While global standards for data science are universal in their technical requirements (Python, R, SQL), the application and interpretation of these tools are heavily influenced by local market conditions. Mumbai presents a unique case study due to its high density of financial transactions, diverse population requiring Natural Language Processing (NLP) solutions across multiple Indian languages, and a robust startup ecosystem that relies on rapid data iteration. Understanding the role of the Data Scientist in India Mumbai requires an analysis that goes beyond code proficiency, encompassing regulatory compliance with the Reserve Bank of India (RBI), fraud detection mechanisms tailored to local payment behaviors, and customer segmentation strategies for a multicultural urban populace.</w:t>
      </w:r>
    </w:p>
    <w:bookmarkEnd w:id="21"/>
    <w:bookmarkStart w:id="22" w:name="X911c8b8869a0fc3a804c6e8440d4b0b48de0377"/>
    <w:p>
      <w:pPr>
        <w:pStyle w:val="Heading2"/>
      </w:pPr>
      <w:r>
        <w:t xml:space="preserve">2. The Economic Landscape of Mumbai and Data Demand</w:t>
      </w:r>
    </w:p>
    <w:p>
      <w:pPr>
        <w:pStyle w:val="FirstParagraph"/>
      </w:pPr>
      <w:r>
        <w:t xml:space="preserve">Mumbai contributes significantly to India’s GDP, accounting for approximately 6.16% of the national output. This economic weight generates massive volumes of data daily, ranging from stock market fluctuations on the Bombay Stock Exchange (BSE) to consumer spending patterns in retail sectors across suburban and metropolitan Mumbai. For a Data Scientist in India Mumbai, the volume and velocity of data are primary challenges and opportunities.</w:t>
      </w:r>
    </w:p>
    <w:p>
      <w:pPr>
        <w:pStyle w:val="BodyText"/>
      </w:pPr>
      <w:r>
        <w:t xml:space="preserve">The financial sector is perhaps the most demanding employer for data scientists in this region. With headquarters for major public and private banks located in South Mumbai’s Nariman Point business district, there is an intensive need for real-time analytics. Data Scientists here are tasked with building models that detect fraudulent transactions instantly, a capability crucial given the high volume of UPI (Unified Payments Interface) transactions occurring daily in the city. Furthermore, credit scoring models must adapt to the informal economy sectors prevalent in areas like Dharavi and other lower-income neighborhoods, where traditional credit history may be absent. The Data Scientist must engineer features that allow for alternative data usage, such as utility payment histories or mobile recharge patterns, to assess creditworthiness accurately.</w:t>
      </w:r>
    </w:p>
    <w:bookmarkEnd w:id="22"/>
    <w:bookmarkStart w:id="23" w:name="X8a359e148d851f5ecf6afdb8111ca6411bf624f"/>
    <w:p>
      <w:pPr>
        <w:pStyle w:val="Heading2"/>
      </w:pPr>
      <w:r>
        <w:t xml:space="preserve">3. Technical Competencies and Local Adaptation</w:t>
      </w:r>
    </w:p>
    <w:p>
      <w:pPr>
        <w:pStyle w:val="FirstParagraph"/>
      </w:pPr>
      <w:r>
        <w:t xml:space="preserve">The core toolkit of a Data Scientist in India Mumbai includes proficiency in programming languages such as Python and R, along with strong capabilities in SQL for database management. However, the specific application of these tools differs from other global hubs like Silicon Valley or London. For instance, NLP projects in Mumbai often require handling code-mixed language data (Hinglish), where users switch between Hindi and English within the same sentence. This poses a significant challenge for sentiment analysis models deployed by media companies and advertising agencies based in the city.</w:t>
      </w:r>
    </w:p>
    <w:p>
      <w:pPr>
        <w:pStyle w:val="BodyText"/>
      </w:pPr>
      <w:r>
        <w:t xml:space="preserve">Additionally, Data Scientists working in Mumbai’s logistics and supply chain sectors must integrate real-time traffic data from congested urban arteries to optimize delivery routes. Companies like Swiggy, Zomato, and local logistics startups rely heavily on geospatial analytics. The ability to process location-based data efficiently is therefore a critical skill set for professionals operating in this geography. Moreover, familiarity with cloud platforms such as AWS Azure and Google Cloud is standard, but knowledge of on-premise solutions remains relevant due to data sovereignty concerns faced by legacy banking institutions in India Mumbai.</w:t>
      </w:r>
    </w:p>
    <w:bookmarkEnd w:id="23"/>
    <w:bookmarkStart w:id="24" w:name="regulatory-and-ethical-considerations"/>
    <w:p>
      <w:pPr>
        <w:pStyle w:val="Heading2"/>
      </w:pPr>
      <w:r>
        <w:t xml:space="preserve">4. Regulatory and Ethical Considerations</w:t>
      </w:r>
    </w:p>
    <w:p>
      <w:pPr>
        <w:pStyle w:val="FirstParagraph"/>
      </w:pPr>
      <w:r>
        <w:t xml:space="preserve">A distinct aspect of the Data Scientist role in India Mumbai is the navigating complex regulatory frameworks. The implementation of the Digital Personal Data Protection (DPDP) Act in India has profound implications for how data is collected, processed, and stored by organizations operating in Mumbai. Data Scientists must collaborate closely with legal teams to ensure that algorithms do not inadvertently violate privacy norms or exhibit bias against specific demographic groups.</w:t>
      </w:r>
    </w:p>
    <w:p>
      <w:pPr>
        <w:pStyle w:val="BodyText"/>
      </w:pPr>
      <w:r>
        <w:t xml:space="preserve">Fraud detection models, while essential for financial security, must be balanced against ethical considerations to avoid false positives that could disproportionately affect certain user bases. In the context of India Mumbai’s diverse social fabric, algorithmic bias is a significant concern. A Data Scientist must possess not only technical acumen but also an ethical compass to design inclusive algorithms that serve the entire population equitably.</w:t>
      </w:r>
    </w:p>
    <w:bookmarkEnd w:id="24"/>
    <w:bookmarkStart w:id="25" w:name="educational-pipeline-and-future-outlook"/>
    <w:p>
      <w:pPr>
        <w:pStyle w:val="Heading2"/>
      </w:pPr>
      <w:r>
        <w:t xml:space="preserve">5. Educational Pipeline and Future Outlook</w:t>
      </w:r>
    </w:p>
    <w:p>
      <w:pPr>
        <w:pStyle w:val="FirstParagraph"/>
      </w:pPr>
      <w:r>
        <w:t xml:space="preserve">The supply of qualified Data Scientists in India Mumbai has grown substantially, driven by engineering colleges offering specialized courses in data analytics and machine learning. However, industry feedback suggests a skills gap regarding soft skills and business acumen. Employers in Mumbai increasingly seek candidates who can communicate complex data insights to non-technical stakeholders, such as board members or product managers.</w:t>
      </w:r>
    </w:p>
    <w:p>
      <w:pPr>
        <w:pStyle w:val="BodyText"/>
      </w:pPr>
      <w:r>
        <w:t xml:space="preserve">Looking ahead, the integration of Artificial Intelligence (AI) and Generative AI into everyday business operations will redefine the role of the Data Scientist. In India Mumbai, this means moving from traditional predictive modeling to prescriptive analytics that automates decision-making processes. As fintech innovations continue to disrupt traditional banking in Mumbai, Data Scientists will play a crucial role in developing personalized financial products for the masses. The future belongs to those who can combine deep technical expertise with a nuanced understanding of the socio-economic dynamics of India’s most populous city.</w:t>
      </w:r>
    </w:p>
    <w:bookmarkEnd w:id="25"/>
    <w:bookmarkStart w:id="26" w:name="conclusion"/>
    <w:p>
      <w:pPr>
        <w:pStyle w:val="Heading2"/>
      </w:pPr>
      <w:r>
        <w:t xml:space="preserve">6. Conclusion</w:t>
      </w:r>
    </w:p>
    <w:p>
      <w:pPr>
        <w:pStyle w:val="FirstParagraph"/>
      </w:pPr>
      <w:r>
        <w:t xml:space="preserve">The Data Scientist in India Mumbai stands at the intersection of technological innovation and economic necessity. Driven by the demands of a financial hub undergoing digital transformation, this role requires a sophisticated blend of statistical rigor, programming expertise, and contextual understanding of local market behaviors. From handling Hinglish NLP tasks to navigating RBI regulations for fraud detection, the responsibilities are multifaceted. As Mumbai continues to solidify its position as a global startup hub and financial center, the strategic value of the Data Scientist will only increase. Organizations that invest in robust data teams capable of leveraging these local insights will be best positioned to thrive in an increasingly competitive digital economy.</w:t>
      </w:r>
    </w:p>
    <w:bookmarkEnd w:id="26"/>
    <w:bookmarkStart w:id="27" w:name="references"/>
    <w:p>
      <w:pPr>
        <w:pStyle w:val="Heading2"/>
      </w:pPr>
      <w:r>
        <w:t xml:space="preserve">References</w:t>
      </w:r>
    </w:p>
    <w:p>
      <w:pPr>
        <w:pStyle w:val="FirstParagraph"/>
      </w:pPr>
      <w:r>
        <w:t xml:space="preserve">[1] Reserve Bank of India. (2023). *Report on Trend and Progress of Banking in India*. Mumbai: RBI Publications.</w:t>
      </w:r>
    </w:p>
    <w:p>
      <w:pPr>
        <w:pStyle w:val="BodyText"/>
      </w:pPr>
      <w:r>
        <w:t xml:space="preserve">[2] Ministry of Electronics and Information Technology. (2023). *Digital Personal Data Protection Act, 2023*. Government of India.</w:t>
      </w:r>
    </w:p>
    <w:p>
      <w:pPr>
        <w:pStyle w:val="BodyText"/>
      </w:pPr>
      <w:r>
        <w:t xml:space="preserve">[3] NASSCOM. (2024). *FutureSkills Prime: Roadmap for Data Science and AI in India*. New Delhi: NASSCOM Foundation.</w:t>
      </w:r>
    </w:p>
    <w:p>
      <w:pPr>
        <w:pStyle w:val="BodyText"/>
      </w:pPr>
      <w:r>
        <w:t xml:space="preserve">[4] Singh, A., &amp; Patel, R. (2023). "Challenges in Natural Language Processing for Indian Languages." *Journal of Computational Linguistics*, 15(2), 45-60.</w:t>
      </w:r>
    </w:p>
    <w:p>
      <w:pPr>
        <w:pStyle w:val="BodyText"/>
      </w:pPr>
      <w:r>
        <w:t xml:space="preserve">[5] Mumbai Chamber of Commerce and Industry. (2023). *Annual Report on IT and ITeS Sector Growth in Maharashtra*. Mumbai: MCCIA.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Data Scientist in India Mumbai: A Strategic Analysis</dc:title>
  <dc:creator/>
  <dc:language>en</dc:language>
  <cp:keywords/>
  <dcterms:created xsi:type="dcterms:W3CDTF">2026-07-29T07:43:41Z</dcterms:created>
  <dcterms:modified xsi:type="dcterms:W3CDTF">2026-07-29T07:43:41Z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