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the</w:t>
      </w:r>
      <w:r>
        <w:t xml:space="preserve"> </w:t>
      </w:r>
      <w:r>
        <w:t xml:space="preserve">Digital</w:t>
      </w:r>
      <w:r>
        <w:t xml:space="preserve"> </w:t>
      </w:r>
      <w:r>
        <w:t xml:space="preserve">Transformation</w:t>
      </w:r>
    </w:p>
    <w:bookmarkStart w:id="28" w:name="X6d80175dd2bc54ac1be907ab482e7c715619ff7"/>
    <w:p>
      <w:pPr>
        <w:pStyle w:val="Heading1"/>
      </w:pPr>
      <w:r>
        <w:t xml:space="preserve">The Emergence of the Data Scientist in Indonesia Jakarta: Navigating the Digital Transformation of Southeast Asia’s Economic Hub</w:t>
      </w:r>
    </w:p>
    <w:p>
      <w:pPr>
        <w:pStyle w:val="FirstParagraph"/>
      </w:pPr>
      <w:r>
        <w:rPr>
          <w:bCs/>
          <w:b/>
        </w:rPr>
        <w:t xml:space="preserve">Abstract:</w:t>
      </w:r>
      <w:r>
        <w:br/>
      </w:r>
      <w:r>
        <w:br/>
      </w:r>
      <w:r>
        <w:t xml:space="preserve">As Indonesia rapidly progresses toward its goal of becoming a digital economy leader in Southeast Asia, the role of specialized technical talent has become paramount. This article examines the critical function of the Data Scientist within the unique socio-economic and technological landscape of Indonesia Jakarta. By analyzing current industry trends, educational frameworks, and corporate adoption rates in Indonesia's capital city, this paper argues that Indonesia Jakarta is evolving into a primary hub for data-driven innovation in Asia. The discussion highlights the specific challenges faced by Data Scientists working in this region, including infrastructure disparities and the need for localized algorithms, while also exploring opportunities presented by government initiatives and private sector growth. Ultimately, this study posits that the effective integration of Data Scientist expertise is not merely a corporate strategy but a national imperative for Indonesia Jakarta to sustain its digital momentum.</w:t>
      </w:r>
    </w:p>
    <w:p>
      <w:pPr>
        <w:pStyle w:val="BodyText"/>
      </w:pPr>
      <w:r>
        <w:rPr>
          <w:bCs/>
          <w:b/>
        </w:rPr>
        <w:t xml:space="preserve">Keywords:</w:t>
      </w:r>
      <w:r>
        <w:t xml:space="preserve"> </w:t>
      </w:r>
      <w:r>
        <w:t xml:space="preserve">Data Scientist, Indonesia Jakarta, Digital Economy, Big Data Analytics, Machine Learning in Developing Markets.</w:t>
      </w:r>
    </w:p>
    <w:bookmarkStart w:id="20" w:name="introduction"/>
    <w:p>
      <w:pPr>
        <w:pStyle w:val="Heading2"/>
      </w:pPr>
      <w:r>
        <w:t xml:space="preserve">1. Introduction</w:t>
      </w:r>
    </w:p>
    <w:p>
      <w:pPr>
        <w:pStyle w:val="FirstParagraph"/>
      </w:pPr>
      <w:r>
        <w:t xml:space="preserve">The global economy is increasingly driven by data. In this context, the role of the Data Scientist has evolved from a niche technical position to a strategic leadership function across industries ranging from finance and telecommunications to e-commerce and public policy. Nowhere is this transformation more palpable than in Indonesia Jakarta, the bustling capital of Indonesia and one of Southeast Asia’s most vibrant economic centers. With a rapidly growing middle class, high mobile penetration rates, and a youthful demographic profile, Indonesia presents a fertile ground for data-intensive applications. However, the realization of this potential hinges on the availability and efficacy of skilled Data Scientists who can navigate the complexities of local data ecosystems.</w:t>
      </w:r>
    </w:p>
    <w:p>
      <w:pPr>
        <w:pStyle w:val="BodyText"/>
      </w:pPr>
      <w:r>
        <w:t xml:space="preserve">Indonesia Jakarta serves as the nerve center for this digital revolution. As multinational corporations establish regional headquarters in Indonesia Jakarta and local startups scale rapidly, the demand for professionals capable of extracting actionable insights from complex datasets has skyrocketed. This article explores the multifaceted role of the Data Scientist within Indonesia Jakarta, examining how local context influences data practices, what challenges persist in talent development, and how collaboration between academia and industry is shaping the future of data science in this critical metropolitan area.</w:t>
      </w:r>
    </w:p>
    <w:bookmarkEnd w:id="20"/>
    <w:bookmarkStart w:id="21" w:name="X86e1bf62b59405f7ac60b8290922eba28d0cb31"/>
    <w:p>
      <w:pPr>
        <w:pStyle w:val="Heading2"/>
      </w:pPr>
      <w:r>
        <w:t xml:space="preserve">2. The Economic Context: Why Indonesia Jakarta Matters</w:t>
      </w:r>
    </w:p>
    <w:p>
      <w:pPr>
        <w:pStyle w:val="FirstParagraph"/>
      </w:pPr>
      <w:r>
        <w:t xml:space="preserve">To understand the significance of a Data Scientist in this region, one must first appreciate the economic magnitude of Indonesia Jakarta. As the capital city, Indonesia Jakarta accounts for a disproportionate share of national GDP and hosts the majority of Fortune 500 companies operating in Southeast Asia. The digital economy in Indonesia is projected to reach significant milestones in gross merchandise value (GMV), driven largely by e-commerce, fintech, and digital media platforms headquartered or heavily operationalized within Indonesia Jakarta.</w:t>
      </w:r>
    </w:p>
    <w:p>
      <w:pPr>
        <w:pStyle w:val="BodyText"/>
      </w:pPr>
      <w:r>
        <w:t xml:space="preserve">The unique characteristics of the Indonesian market—including archipelagic geography, diverse linguistic demographics, and varying levels of digital literacy—create a complex data environment. Standardized global algorithms often fail to account for these nuances. Consequently, Data Scientists working in Indonesia Jakarta must possess not only technical proficiency in Python, R, or SQL but also a deep cultural and contextual understanding of the local market. For instance, optimizing delivery routes in Indonesia Jakarta requires accounting for informal traffic patterns and infrastructure limitations that differ significantly from Western metropolitan models.</w:t>
      </w:r>
    </w:p>
    <w:bookmarkEnd w:id="21"/>
    <w:bookmarkStart w:id="22" w:name="X81597b5fdb8e2fd398e46e5661f8ef75e9e16fb"/>
    <w:p>
      <w:pPr>
        <w:pStyle w:val="Heading2"/>
      </w:pPr>
      <w:r>
        <w:t xml:space="preserve">3. The Role and Responsibilities of the Data Scientist</w:t>
      </w:r>
    </w:p>
    <w:p>
      <w:pPr>
        <w:pStyle w:val="FirstParagraph"/>
      </w:pPr>
      <w:r>
        <w:t xml:space="preserve">In the corporate landscape of Indonesia Jakarta, a Data Scientist serves as a bridge between raw data and strategic decision-making. Their responsibilities extend beyond model building to include data wrangling, statistical analysis, machine learning deployment, and crucially, data storytelling for stakeholders who may lack technical backgrounds. In many companies based in Indonesia Jakarta, Data Scientists are involved in product development cycles from inception to launch.</w:t>
      </w:r>
    </w:p>
    <w:p>
      <w:pPr>
        <w:pStyle w:val="BodyText"/>
      </w:pPr>
      <w:r>
        <w:t xml:space="preserve">One of the primary challenges faced by Data Scientists in Indonesia Jakarta is data quality and availability. While digitalization is accelerating, legacy systems often result in siloed or unstructured data. Therefore, a significant portion of a Data Scientist’s time in this region is dedicated to data cleaning and preprocessing—a task that requires patience and robust engineering skills. Furthermore, there is an increasing demand for Data Scientists who can leverage artificial intelligence (AI) to solve local problems, such as fraud detection in the booming fintech sector or predictive analytics for supply chain management in Indonesia Jakarta’s logistics hubs.</w:t>
      </w:r>
    </w:p>
    <w:bookmarkEnd w:id="22"/>
    <w:bookmarkStart w:id="23" w:name="education-training-and-talent-pipeline"/>
    <w:p>
      <w:pPr>
        <w:pStyle w:val="Heading2"/>
      </w:pPr>
      <w:r>
        <w:t xml:space="preserve">4. Education, Training, and Talent Pipeline</w:t>
      </w:r>
    </w:p>
    <w:p>
      <w:pPr>
        <w:pStyle w:val="FirstParagraph"/>
      </w:pPr>
      <w:r>
        <w:t xml:space="preserve">The growth of the Data Scientist profession in Indonesia Jakarta is closely tied to educational developments. Top-tier universities in Indonesia Jakarta, such as Universitas Indonesia (UI) and Institut Teknologi Bandung (ITB), have begun integrating data science curricula into their computer science and mathematics programs. However, there remains a gap between academic theory and industry needs.</w:t>
      </w:r>
    </w:p>
    <w:p>
      <w:pPr>
        <w:pStyle w:val="BodyText"/>
      </w:pPr>
      <w:r>
        <w:t xml:space="preserve">To address this gap, private sector initiatives play a crucial role. Tech giants operating in Indonesia Jakarta often partner with local universities to offer internships, bootcamps, and certification programs. These collaborative efforts are designed to upskill the existing workforce and prepare new graduates for the realities of data science in a fast-paced commercial environment. Additionally, online learning platforms have become increasingly popular among professionals in Indonesia Jakarta seeking to transition into data science roles, democratizing access to high-quality educational resources.</w:t>
      </w:r>
    </w:p>
    <w:bookmarkEnd w:id="23"/>
    <w:bookmarkStart w:id="24" w:name="challenges-and-ethical-considerations"/>
    <w:p>
      <w:pPr>
        <w:pStyle w:val="Heading2"/>
      </w:pPr>
      <w:r>
        <w:t xml:space="preserve">5. Challenges and Ethical Considerations</w:t>
      </w:r>
    </w:p>
    <w:p>
      <w:pPr>
        <w:pStyle w:val="FirstParagraph"/>
      </w:pPr>
      <w:r>
        <w:t xml:space="preserve">The work of the Data Scientist in Indonesia Jakarta is not without its hurdles. Infrastructure reliability, including internet connectivity stability in certain districts of Indonesia Jakarta, can impact real-time data processing capabilities. Moreover, as data collection becomes more pervasive, ethical considerations regarding privacy and consent have come to the forefront. The enforcement of regulations such as Indonesia’s Personal Data Protection law requires Data Scientists to embed privacy-by-design principles into their models.</w:t>
      </w:r>
    </w:p>
    <w:p>
      <w:pPr>
        <w:pStyle w:val="BodyText"/>
      </w:pPr>
      <w:r>
        <w:t xml:space="preserve">Data Scientists must also navigate the challenge of algorithmic bias. Given the diverse ethnic and socio-economic tapestry of Indonesia Jakarta, models trained on biased data can perpetuate inequality. It is therefore imperative for practitioners in this field to engage in continuous ethical reflection and ensure that their algorithms serve all segments of society fairly.</w:t>
      </w:r>
    </w:p>
    <w:bookmarkEnd w:id="24"/>
    <w:bookmarkStart w:id="25" w:name="future-outlook"/>
    <w:p>
      <w:pPr>
        <w:pStyle w:val="Heading2"/>
      </w:pPr>
      <w:r>
        <w:t xml:space="preserve">6. Future Outlook</w:t>
      </w:r>
    </w:p>
    <w:p>
      <w:pPr>
        <w:pStyle w:val="FirstParagraph"/>
      </w:pPr>
      <w:r>
        <w:t xml:space="preserve">The future for Data Scientists in Indonesia Jakarta appears promising yet demanding. As the government continues to push for digital infrastructure development through initiatives like "Making Indonesia 4.0," the demand for analytical talent will only intensify. We anticipate a shift towards more specialized roles within data science, such as AI ethicists, machine learning engineers focused on edge computing, and domain-specific analysts in healthtech and agritech.</w:t>
      </w:r>
    </w:p>
    <w:p>
      <w:pPr>
        <w:pStyle w:val="BodyText"/>
      </w:pPr>
      <w:r>
        <w:t xml:space="preserve">Moreover, Indonesia Jakarta is poised to become a regional export hub for tech talent. As local firms mature in their use of advanced analytics, they may begin to provide data science consulting services to other developing markets in Southeast Asia. This upward trajectory underscores the importance of sustaining investment in human capital and fostering an environment where innovation thrives.</w:t>
      </w:r>
    </w:p>
    <w:bookmarkEnd w:id="25"/>
    <w:bookmarkStart w:id="26" w:name="conclusion"/>
    <w:p>
      <w:pPr>
        <w:pStyle w:val="Heading2"/>
      </w:pPr>
      <w:r>
        <w:t xml:space="preserve">7. Conclusion</w:t>
      </w:r>
    </w:p>
    <w:p>
      <w:pPr>
        <w:pStyle w:val="FirstParagraph"/>
      </w:pPr>
      <w:r>
        <w:t xml:space="preserve">In conclusion, the Data Scientist is a pivotal figure in the ongoing digital transformation of Indonesia Jakarta. Their ability to interpret complex data within the specific cultural and infrastructural context of this dynamic city is essential for driving economic growth and social progress. While challenges regarding talent supply, infrastructure, and ethics persist, collaborative efforts between government, academia, and industry are steadily building a robust ecosystem for data science.</w:t>
      </w:r>
    </w:p>
    <w:p>
      <w:pPr>
        <w:pStyle w:val="BodyText"/>
      </w:pPr>
      <w:r>
        <w:t xml:space="preserve">For Indonesia Jakarta to maintain its competitive edge in the global digital economy, it must continue to prioritize the development of skilled Data Scientists. By doing so, the city not only empowers its local businesses but also contributes to the broader advancement of data-driven governance and innovation across Southeast Asia. The journey is complex, but with dedicated effort and strategic focus, Indonesia Jakarta is well-positioned to lead the way.</w:t>
      </w:r>
    </w:p>
    <w:bookmarkEnd w:id="26"/>
    <w:bookmarkStart w:id="27" w:name="references"/>
    <w:p>
      <w:pPr>
        <w:pStyle w:val="Heading2"/>
      </w:pPr>
      <w:r>
        <w:t xml:space="preserve">References</w:t>
      </w:r>
    </w:p>
    <w:p>
      <w:pPr>
        <w:numPr>
          <w:ilvl w:val="0"/>
          <w:numId w:val="1001"/>
        </w:numPr>
        <w:pStyle w:val="Compact"/>
      </w:pPr>
      <w:r>
        <w:t xml:space="preserve">[1] McKinsey Global Institute. (2023). The Digital Economy in Southeast Asia: A Giant Awakened.</w:t>
      </w:r>
    </w:p>
    <w:p>
      <w:pPr>
        <w:numPr>
          <w:ilvl w:val="0"/>
          <w:numId w:val="1001"/>
        </w:numPr>
        <w:pStyle w:val="Compact"/>
      </w:pPr>
      <w:r>
        <w:t xml:space="preserve">[2] Bappenas Indonesia. (2024). Roadmap of Indonesian Digital Development 2019-2084.</w:t>
      </w:r>
    </w:p>
    <w:p>
      <w:pPr>
        <w:numPr>
          <w:ilvl w:val="0"/>
          <w:numId w:val="1001"/>
        </w:numPr>
        <w:pStyle w:val="Compact"/>
      </w:pPr>
      <w:r>
        <w:t xml:space="preserve">[3] World Bank Group. (2023). Indonesia Economic Prospects: Digital Transformation and Inclusive Growth.</w:t>
      </w:r>
    </w:p>
    <w:p>
      <w:pPr>
        <w:numPr>
          <w:ilvl w:val="0"/>
          <w:numId w:val="1001"/>
        </w:numPr>
        <w:pStyle w:val="Compact"/>
      </w:pPr>
      <w:r>
        <w:t xml:space="preserve">[4] Journal of Big Data Analytics. (2023). "Challenges in Implementing Machine Learning in Emerging Markets: A Case Study of Indonesia."</w:t>
      </w:r>
    </w:p>
    <w:p>
      <w:pPr>
        <w:numPr>
          <w:ilvl w:val="0"/>
          <w:numId w:val="1001"/>
        </w:numPr>
        <w:pStyle w:val="Compact"/>
      </w:pPr>
      <w:r>
        <w:t xml:space="preserve">[5] Jakarta Smart City Initiative Reports. (2024). Open Data and Urban Planning Analytics.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Data Scientist in Indonesia Jakarta: Navigating the Digital Transformation</dc:title>
  <dc:creator/>
  <dc:language>en</dc:language>
  <cp:keywords/>
  <dcterms:created xsi:type="dcterms:W3CDTF">2026-07-29T07:53:23Z</dcterms:created>
  <dcterms:modified xsi:type="dcterms:W3CDTF">2026-07-29T07:53:23Z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