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of</w:t>
      </w:r>
      <w:r>
        <w:t xml:space="preserve"> </w:t>
      </w:r>
      <w:r>
        <w:t xml:space="preserve">Data</w:t>
      </w:r>
      <w:r>
        <w:t xml:space="preserve"> </w:t>
      </w:r>
      <w:r>
        <w:t xml:space="preserve">Science</w:t>
      </w:r>
      <w:r>
        <w:t xml:space="preserve"> </w:t>
      </w:r>
      <w:r>
        <w:t xml:space="preserve">in</w:t>
      </w:r>
      <w:r>
        <w:t xml:space="preserve"> </w:t>
      </w:r>
      <w:r>
        <w:t xml:space="preserve">Myanmar:</w:t>
      </w:r>
      <w:r>
        <w:t xml:space="preserve"> </w:t>
      </w:r>
      <w:r>
        <w:t xml:space="preserve">Strategic</w:t>
      </w:r>
      <w:r>
        <w:t xml:space="preserve"> </w:t>
      </w:r>
      <w:r>
        <w:t xml:space="preserve">Implications</w:t>
      </w:r>
      <w:r>
        <w:t xml:space="preserve"> </w:t>
      </w:r>
      <w:r>
        <w:t xml:space="preserve">for</w:t>
      </w:r>
      <w:r>
        <w:t xml:space="preserve"> </w:t>
      </w:r>
      <w:r>
        <w:t xml:space="preserve">Economic</w:t>
      </w:r>
      <w:r>
        <w:t xml:space="preserve"> </w:t>
      </w:r>
      <w:r>
        <w:t xml:space="preserve">Development</w:t>
      </w:r>
      <w:r>
        <w:t xml:space="preserve"> </w:t>
      </w:r>
      <w:r>
        <w:t xml:space="preserve">in</w:t>
      </w:r>
      <w:r>
        <w:t xml:space="preserve"> </w:t>
      </w:r>
      <w:r>
        <w:t xml:space="preserve">Yangon</w:t>
      </w:r>
    </w:p>
    <w:bookmarkStart w:id="30" w:name="Xbdc02a9c789c6aea31eb7732478ff7cd0eed1bb"/>
    <w:p>
      <w:pPr>
        <w:pStyle w:val="Heading1"/>
      </w:pPr>
      <w:r>
        <w:t xml:space="preserve">The Emergence of Data Science in Myanmar</w:t>
      </w:r>
      <w:r>
        <w:br/>
      </w:r>
      <w:r>
        <w:t xml:space="preserve">Strategic Implications for Economic Development in Yangon</w:t>
      </w:r>
    </w:p>
    <w:p>
      <w:pPr>
        <w:pStyle w:val="FirstParagraph"/>
      </w:pPr>
      <w:r>
        <w:rPr>
          <w:iCs/>
          <w:i/>
          <w:bCs/>
          <w:b/>
        </w:rPr>
        <w:t xml:space="preserve">Abstract.</w:t>
      </w:r>
      <w:r>
        <w:br/>
      </w:r>
      <w:r>
        <w:t xml:space="preserve">This academic journal article explores the nascent yet rapidly evolving landscape of data science within Myanmar, with a specific geographic focus on Yangon. As the commercial capital and largest city in Myanmar, Yangon serves as the primary hub for technological innovation and digital transformation. Despite significant geopolitical challenges and infrastructure limitations, the demand for skilled Data Scientists has surged across various sectors including fintech, logistics, agriculture analytics, and public health. This paper analyzes the current state of data literacy in Yangon’s educational institutions and private sector firms. It argues that while infrastructure gaps remain a critical bottleneck, there is a profound opportunity for local Data Scientists to leverage indigenous datasets to solve uniquely Myanmar-specific problems. The study concludes with policy recommendations for government bodies and international NGOs to support capacity building in data science, ensuring that the digital economy of Yangon becomes inclusive and sustainable.</w:t>
      </w:r>
    </w:p>
    <w:p>
      <w:pPr>
        <w:pStyle w:val="BodyText"/>
      </w:pPr>
      <w:r>
        <w:rPr>
          <w:bCs/>
          <w:b/>
        </w:rPr>
        <w:t xml:space="preserve">Keywords:</w:t>
      </w:r>
      <w:r>
        <w:t xml:space="preserve"> </w:t>
      </w:r>
      <w:r>
        <w:t xml:space="preserve">Data Science, Myanmar Economy, Yangon Tech Ecosystem, Digital Transformation, Capacity Building.</w:t>
      </w:r>
      <w:r>
        <w:br/>
      </w:r>
      <w:r>
        <w:rPr>
          <w:iCs/>
          <w:i/>
        </w:rPr>
        <w:t xml:space="preserve">Date: October 2023 | Journal of Asian Technological Development</w:t>
      </w:r>
    </w:p>
    <w:bookmarkStart w:id="20" w:name="introduction"/>
    <w:p>
      <w:pPr>
        <w:pStyle w:val="Heading2"/>
      </w:pPr>
      <w:r>
        <w:t xml:space="preserve">1. Introduction</w:t>
      </w:r>
    </w:p>
    <w:p>
      <w:pPr>
        <w:pStyle w:val="FirstParagraph"/>
      </w:pPr>
      <w:r>
        <w:t xml:space="preserve">In the contemporary global economy, data is widely recognized as the "new oil," a critical resource driving decision-making, innovation, and efficiency across industries. For developing nations in Southeast Asia, the ability to harness this resource is paramount for achieving sustainable economic growth. Myanmar, often characterized by its complex geopolitical history and rich cultural heritage, stands at a critical juncture. While the nation faces numerous challenges regarding connectivity and regulatory frameworks, its capital city of Yangon is witnessing a quiet revolution in the digital sphere.</w:t>
      </w:r>
    </w:p>
    <w:p>
      <w:pPr>
        <w:pStyle w:val="BodyText"/>
      </w:pPr>
      <w:r>
        <w:t xml:space="preserve">This article focuses on the role of the</w:t>
      </w:r>
      <w:r>
        <w:t xml:space="preserve"> </w:t>
      </w:r>
      <w:r>
        <w:rPr>
          <w:bCs/>
          <w:b/>
        </w:rPr>
        <w:t xml:space="preserve">Data Scientist</w:t>
      </w:r>
      <w:r>
        <w:t xml:space="preserve"> </w:t>
      </w:r>
      <w:r>
        <w:t xml:space="preserve">within this emerging ecosystem. A Data Scientist is not merely a technical practitioner but a strategic asset who bridges the gap between raw data and actionable business intelligence. In</w:t>
      </w:r>
      <w:r>
        <w:t xml:space="preserve"> </w:t>
      </w:r>
      <w:r>
        <w:rPr>
          <w:bCs/>
          <w:b/>
        </w:rPr>
        <w:t xml:space="preserve">Myanmar Yangon</w:t>
      </w:r>
      <w:r>
        <w:t xml:space="preserve">, where traditional industries are undergoing digitization, the integration of machine learning algorithms, statistical analysis, and big data technologies offers unprecedented opportunities for optimization. However, the path is fraught with structural barriers.</w:t>
      </w:r>
    </w:p>
    <w:p>
      <w:pPr>
        <w:pStyle w:val="BodyText"/>
      </w:pPr>
      <w:r>
        <w:t xml:space="preserve">The primary objective of this paper is to examine how data science is being adopted in Yangon’s key sectors. We posit that</w:t>
      </w:r>
      <w:r>
        <w:t xml:space="preserve"> </w:t>
      </w:r>
      <w:r>
        <w:rPr>
          <w:bCs/>
          <w:b/>
        </w:rPr>
        <w:t xml:space="preserve">Data Scientist</w:t>
      </w:r>
      <w:r>
        <w:t xml:space="preserve"> </w:t>
      </w:r>
      <w:r>
        <w:t xml:space="preserve">professionals in Myanmar are not just adopting global standards but are adapting methodologies to fit local constraints, such as intermittent internet connectivity and fragmented data sources. By focusing on</w:t>
      </w:r>
      <w:r>
        <w:t xml:space="preserve"> </w:t>
      </w:r>
      <w:r>
        <w:rPr>
          <w:bCs/>
          <w:b/>
        </w:rPr>
        <w:t xml:space="preserve">Myanmar Yangon</w:t>
      </w:r>
      <w:r>
        <w:t xml:space="preserve">, this study provides a microcosm of the broader challenges and opportunities facing Southeast Asian digital economies.</w:t>
      </w:r>
    </w:p>
    <w:bookmarkEnd w:id="20"/>
    <w:bookmarkStart w:id="21" w:name="the-technological-landscape-in-yangon"/>
    <w:p>
      <w:pPr>
        <w:pStyle w:val="Heading2"/>
      </w:pPr>
      <w:r>
        <w:t xml:space="preserve">2. The Technological Landscape in Yangon</w:t>
      </w:r>
    </w:p>
    <w:p>
      <w:pPr>
        <w:pStyle w:val="FirstParagraph"/>
      </w:pPr>
      <w:r>
        <w:rPr>
          <w:bCs/>
          <w:b/>
        </w:rPr>
        <w:t xml:space="preserve">Yangon</w:t>
      </w:r>
      <w:r>
        <w:t xml:space="preserve">, as the economic heart of</w:t>
      </w:r>
      <w:r>
        <w:t xml:space="preserve"> </w:t>
      </w:r>
      <w:r>
        <w:rPr>
          <w:bCs/>
          <w:b/>
        </w:rPr>
        <w:t xml:space="preserve">Myanmar</w:t>
      </w:r>
      <w:r>
        <w:t xml:space="preserve">, hosts the majority of the country’s corporate headquarters, banking institutions, and emerging tech startups. Historically dominated by traditional trading and agriculture, Yangon’s economy has seen a significant shift towards digital services over the last decade. The proliferation of smartphones and increasing mobile internet penetration have created vast amounts of user-generated data.</w:t>
      </w:r>
    </w:p>
    <w:p>
      <w:pPr>
        <w:pStyle w:val="BodyText"/>
      </w:pPr>
      <w:r>
        <w:t xml:space="preserve">However, the infrastructure supporting this data explosion is uneven. Power outages and bandwidth limitations in parts of</w:t>
      </w:r>
      <w:r>
        <w:t xml:space="preserve"> </w:t>
      </w:r>
      <w:r>
        <w:rPr>
          <w:bCs/>
          <w:b/>
        </w:rPr>
        <w:t xml:space="preserve">Myanmar Yangon</w:t>
      </w:r>
      <w:r>
        <w:t xml:space="preserve"> </w:t>
      </w:r>
      <w:r>
        <w:t xml:space="preserve">necessitate that local Data Scientists develop robust, offline-first algorithms. Unlike their counterparts in Singapore or Tokyo, a</w:t>
      </w:r>
      <w:r>
        <w:t xml:space="preserve"> </w:t>
      </w:r>
      <w:r>
        <w:rPr>
          <w:bCs/>
          <w:b/>
        </w:rPr>
        <w:t xml:space="preserve">Data Scientist</w:t>
      </w:r>
      <w:r>
        <w:t xml:space="preserve"> </w:t>
      </w:r>
      <w:r>
        <w:t xml:space="preserve">working in Yangon must prioritize efficiency and low-resource computing. This has led to a unique style of data engineering characterized by resilience and adaptability.</w:t>
      </w:r>
    </w:p>
    <w:p>
      <w:pPr>
        <w:pStyle w:val="BodyText"/>
      </w:pPr>
      <w:r>
        <w:t xml:space="preserve">The fintech sector exemplifies this trend. Mobile banking applications have exploded in popularity, creating complex datasets regarding transaction behaviors, creditworthiness, and spending habits.</w:t>
      </w:r>
      <w:r>
        <w:t xml:space="preserve"> </w:t>
      </w:r>
      <w:r>
        <w:rPr>
          <w:bCs/>
          <w:b/>
        </w:rPr>
        <w:t xml:space="preserve">Data Scientist</w:t>
      </w:r>
      <w:r>
        <w:t xml:space="preserve"> </w:t>
      </w:r>
      <w:r>
        <w:t xml:space="preserve">professionals in Yangon are utilizing these datasets to build credit scoring models for unbanked populations who lack traditional financial histories. This application of data science has profound social implications, potentially increasing financial inclusion across the nation.</w:t>
      </w:r>
    </w:p>
    <w:bookmarkEnd w:id="21"/>
    <w:bookmarkStart w:id="22" w:name="educational-gaps-and-talent-acquisition"/>
    <w:p>
      <w:pPr>
        <w:pStyle w:val="Heading2"/>
      </w:pPr>
      <w:r>
        <w:t xml:space="preserve">3. Educational Gaps and Talent Acquisition</w:t>
      </w:r>
    </w:p>
    <w:p>
      <w:pPr>
        <w:pStyle w:val="FirstParagraph"/>
      </w:pPr>
      <w:r>
        <w:t xml:space="preserve">A critical challenge facing the</w:t>
      </w:r>
      <w:r>
        <w:t xml:space="preserve"> </w:t>
      </w:r>
      <w:r>
        <w:rPr>
          <w:bCs/>
          <w:b/>
        </w:rPr>
        <w:t xml:space="preserve">Data Scientist</w:t>
      </w:r>
      <w:r>
        <w:t xml:space="preserve"> </w:t>
      </w:r>
      <w:r>
        <w:t xml:space="preserve">community in</w:t>
      </w:r>
      <w:r>
        <w:t xml:space="preserve"> </w:t>
      </w:r>
      <w:r>
        <w:rPr>
          <w:bCs/>
          <w:b/>
        </w:rPr>
        <w:t xml:space="preserve">Myanmar Yangon</w:t>
      </w:r>
      <w:r>
        <w:t xml:space="preserve"> </w:t>
      </w:r>
      <w:r>
        <w:t xml:space="preserve">is the shortage of formally trained talent. While top-tier universities in Yangon, such as Yangon University of Technology (YUT) and Technological University (TU), offer computer science degrees, specialized courses in data science, machine learning, and artificial intelligence are relatively new additions to the curriculum.</w:t>
      </w:r>
    </w:p>
    <w:p>
      <w:pPr>
        <w:pStyle w:val="BodyText"/>
      </w:pPr>
      <w:r>
        <w:t xml:space="preserve">The gap between academic theory and industry needs is significant. Many</w:t>
      </w:r>
      <w:r>
        <w:t xml:space="preserve"> </w:t>
      </w:r>
      <w:r>
        <w:rPr>
          <w:bCs/>
          <w:b/>
        </w:rPr>
        <w:t xml:space="preserve">Data Scientist</w:t>
      </w:r>
      <w:r>
        <w:t xml:space="preserve"> </w:t>
      </w:r>
      <w:r>
        <w:t xml:space="preserve">roles in Yangon are currently filled by self-taught programmers or professionals who have upskilled through international online platforms. This "bootcamp" style of education has created a workforce that is highly practical but sometimes lacks theoretical depth in statistical rigor. Furthermore, the brain drain phenomenon—where top tech talent seeks opportunities abroad due to economic instability—poses a persistent threat to the retention of skilled</w:t>
      </w:r>
      <w:r>
        <w:t xml:space="preserve"> </w:t>
      </w:r>
      <w:r>
        <w:rPr>
          <w:bCs/>
          <w:b/>
        </w:rPr>
        <w:t xml:space="preserve">Data Scientist</w:t>
      </w:r>
      <w:r>
        <w:t xml:space="preserve"> </w:t>
      </w:r>
      <w:r>
        <w:t xml:space="preserve">professionals in</w:t>
      </w:r>
      <w:r>
        <w:t xml:space="preserve"> </w:t>
      </w:r>
      <w:r>
        <w:rPr>
          <w:bCs/>
          <w:b/>
        </w:rPr>
        <w:t xml:space="preserve">Myanmar Yangon</w:t>
      </w:r>
      <w:r>
        <w:t xml:space="preserve">.</w:t>
      </w:r>
    </w:p>
    <w:p>
      <w:pPr>
        <w:pStyle w:val="BodyText"/>
      </w:pPr>
      <w:r>
        <w:t xml:space="preserve">To address this, local private sector firms have begun establishing internal training academies. These initiatives are crucial for nurturing homegrown talent. Moreover, partnerships with international universities and remote mentorship programs are emerging as viable strategies to maintain global standards while keeping talent within the country.</w:t>
      </w:r>
    </w:p>
    <w:bookmarkEnd w:id="22"/>
    <w:bookmarkStart w:id="26" w:name="X9f47f4f902c996a5f96b5d49697fc90ca1459a8"/>
    <w:p>
      <w:pPr>
        <w:pStyle w:val="Heading2"/>
      </w:pPr>
      <w:r>
        <w:t xml:space="preserve">4. Sector-Specific Applications of Data Science</w:t>
      </w:r>
    </w:p>
    <w:bookmarkStart w:id="23" w:name="agriculture-analytics"/>
    <w:p>
      <w:pPr>
        <w:pStyle w:val="Heading3"/>
      </w:pPr>
      <w:r>
        <w:t xml:space="preserve">4.1 Agriculture Analytics</w:t>
      </w:r>
    </w:p>
    <w:p>
      <w:pPr>
        <w:pStyle w:val="FirstParagraph"/>
      </w:pPr>
      <w:r>
        <w:t xml:space="preserve">Agriculture remains a cornerstone of</w:t>
      </w:r>
      <w:r>
        <w:t xml:space="preserve"> </w:t>
      </w:r>
      <w:r>
        <w:rPr>
          <w:bCs/>
          <w:b/>
        </w:rPr>
        <w:t xml:space="preserve">Myanmar’s</w:t>
      </w:r>
      <w:r>
        <w:t xml:space="preserve"> </w:t>
      </w:r>
      <w:r>
        <w:t xml:space="preserve">economy. In</w:t>
      </w:r>
      <w:r>
        <w:t xml:space="preserve"> </w:t>
      </w:r>
      <w:r>
        <w:rPr>
          <w:bCs/>
          <w:b/>
        </w:rPr>
        <w:t xml:space="preserve">Miyanmar Yangon</w:t>
      </w:r>
      <w:r>
        <w:t xml:space="preserve">, agri-tech startups are leveraging data science to provide farmers with insights on weather patterns, soil health, and market prices. Data Scientists are developing predictive models that help mitigate risks associated with climate change, which disproportionately affects the region.</w:t>
      </w:r>
    </w:p>
    <w:bookmarkEnd w:id="23"/>
    <w:bookmarkStart w:id="24" w:name="logistics-and-supply-chain"/>
    <w:p>
      <w:pPr>
        <w:pStyle w:val="Heading3"/>
      </w:pPr>
      <w:r>
        <w:t xml:space="preserve">4.2 Logistics and Supply Chain</w:t>
      </w:r>
    </w:p>
    <w:p>
      <w:pPr>
        <w:pStyle w:val="FirstParagraph"/>
      </w:pPr>
      <w:r>
        <w:t xml:space="preserve">Given Myanmar’s geographical challenges and infrastructure deficits in rural areas, logistics companies operating out of</w:t>
      </w:r>
      <w:r>
        <w:t xml:space="preserve"> </w:t>
      </w:r>
      <w:r>
        <w:rPr>
          <w:bCs/>
          <w:b/>
        </w:rPr>
        <w:t xml:space="preserve">Miyanmar Yangon</w:t>
      </w:r>
      <w:r>
        <w:t xml:space="preserve">'s ports face significant inefficiencies. Data Scientists are employing route optimization algorithms and demand forecasting to streamline supply chains. This not only reduces costs but also improves the reliability of goods distribution, which is vital for a developing economy.</w:t>
      </w:r>
    </w:p>
    <w:bookmarkEnd w:id="24"/>
    <w:bookmarkStart w:id="25" w:name="public-health"/>
    <w:p>
      <w:pPr>
        <w:pStyle w:val="Heading3"/>
      </w:pPr>
      <w:r>
        <w:t xml:space="preserve">4.3 Public Health</w:t>
      </w:r>
    </w:p>
    <w:p>
      <w:pPr>
        <w:pStyle w:val="FirstParagraph"/>
      </w:pPr>
      <w:r>
        <w:t xml:space="preserve">The role of</w:t>
      </w:r>
      <w:r>
        <w:t xml:space="preserve"> </w:t>
      </w:r>
      <w:r>
        <w:rPr>
          <w:bCs/>
          <w:b/>
        </w:rPr>
        <w:t xml:space="preserve">Data Scientist</w:t>
      </w:r>
      <w:r>
        <w:t xml:space="preserve"> </w:t>
      </w:r>
      <w:r>
        <w:t xml:space="preserve">extends beyond profit margins to societal well-being. In response to public health crises, data professionals in Yangon have been instrumental in tracking disease outbreaks and optimizing vaccine distribution logistics. The use of real-time data analytics has proven essential in managing healthcare resources effectively.</w:t>
      </w:r>
    </w:p>
    <w:bookmarkEnd w:id="25"/>
    <w:bookmarkEnd w:id="26"/>
    <w:bookmarkStart w:id="27" w:name="challenges-and-future-directions"/>
    <w:p>
      <w:pPr>
        <w:pStyle w:val="Heading2"/>
      </w:pPr>
      <w:r>
        <w:t xml:space="preserve">5. Challenges and Future Directions</w:t>
      </w:r>
    </w:p>
    <w:p>
      <w:pPr>
        <w:pStyle w:val="FirstParagraph"/>
      </w:pPr>
      <w:r>
        <w:t xml:space="preserve">Despite the progress, several hurdles remain. Regulatory uncertainty regarding data privacy and cybersecurity is a major concern for businesses in</w:t>
      </w:r>
      <w:r>
        <w:t xml:space="preserve"> </w:t>
      </w:r>
      <w:r>
        <w:rPr>
          <w:bCs/>
          <w:b/>
        </w:rPr>
        <w:t xml:space="preserve">Miyanmar Yangon</w:t>
      </w:r>
      <w:r>
        <w:t xml:space="preserve">. Without clear legal frameworks,</w:t>
      </w:r>
      <w:r>
        <w:t xml:space="preserve"> </w:t>
      </w:r>
      <w:r>
        <w:rPr>
          <w:bCs/>
          <w:b/>
        </w:rPr>
        <w:t xml:space="preserve">Data Scientist</w:t>
      </w:r>
      <w:r>
        <w:t xml:space="preserve"> </w:t>
      </w:r>
      <w:r>
        <w:t xml:space="preserve">professionals may hesitate to share or store sensitive information. Furthermore, the high cost of cloud computing services relative to local income levels limits the scalability of advanced AI models.</w:t>
      </w:r>
    </w:p>
    <w:p>
      <w:pPr>
        <w:pStyle w:val="BodyText"/>
      </w:pPr>
      <w:r>
        <w:t xml:space="preserve">To foster a thriving data ecosystem, stakeholders must collaborate. The government should consider establishing data sandboxes where</w:t>
      </w:r>
      <w:r>
        <w:t xml:space="preserve"> </w:t>
      </w:r>
      <w:r>
        <w:rPr>
          <w:bCs/>
          <w:b/>
        </w:rPr>
        <w:t xml:space="preserve">Data Scientist</w:t>
      </w:r>
      <w:r>
        <w:t xml:space="preserve"> </w:t>
      </w:r>
      <w:r>
        <w:t xml:space="preserve">teams can test innovative solutions in a controlled environment. Additionally, investment in digital infrastructure—specifically fiber optics and stable electricity grids—is essential to support the computational demands of modern data science.</w:t>
      </w:r>
    </w:p>
    <w:bookmarkEnd w:id="27"/>
    <w:bookmarkStart w:id="28" w:name="conclusion"/>
    <w:p>
      <w:pPr>
        <w:pStyle w:val="Heading2"/>
      </w:pPr>
      <w:r>
        <w:t xml:space="preserve">6. Conclusion</w:t>
      </w:r>
    </w:p>
    <w:p>
      <w:pPr>
        <w:pStyle w:val="FirstParagraph"/>
      </w:pPr>
      <w:r>
        <w:t xml:space="preserve">The emergence of data science in</w:t>
      </w:r>
      <w:r>
        <w:t xml:space="preserve"> </w:t>
      </w:r>
      <w:r>
        <w:rPr>
          <w:bCs/>
          <w:b/>
        </w:rPr>
        <w:t xml:space="preserve">Miyanmar Yangon</w:t>
      </w:r>
      <w:r>
        <w:t xml:space="preserve"> </w:t>
      </w:r>
      <w:r>
        <w:t xml:space="preserve">represents a significant step toward modernization and economic resilience. While challenges related to education, infrastructure, and regulation persist, the ingenuity of local</w:t>
      </w:r>
      <w:r>
        <w:t xml:space="preserve"> </w:t>
      </w:r>
      <w:r>
        <w:rPr>
          <w:bCs/>
          <w:b/>
        </w:rPr>
        <w:t xml:space="preserve">Data Scientist</w:t>
      </w:r>
      <w:r>
        <w:t xml:space="preserve"> </w:t>
      </w:r>
      <w:r>
        <w:t xml:space="preserve">professionals offers hope for sustainable development. By leveraging indigenous knowledge and global best practices, Yangon has the potential to become a regional hub for applied data science in Southeast Asia.</w:t>
      </w:r>
    </w:p>
    <w:p>
      <w:pPr>
        <w:pStyle w:val="BodyText"/>
      </w:pPr>
      <w:r>
        <w:t xml:space="preserve">It is imperative that international partners support this growth through capacity-building initiatives and technology transfer. Only by investing in human capital can</w:t>
      </w:r>
      <w:r>
        <w:t xml:space="preserve"> </w:t>
      </w:r>
      <w:r>
        <w:rPr>
          <w:bCs/>
          <w:b/>
        </w:rPr>
        <w:t xml:space="preserve">Miyanmar</w:t>
      </w:r>
      <w:r>
        <w:t xml:space="preserve"> </w:t>
      </w:r>
      <w:r>
        <w:t xml:space="preserve">fully realize the transformative power of data, ensuring that its digital future is both prosperous and inclusive. The story of the</w:t>
      </w:r>
      <w:r>
        <w:t xml:space="preserve"> </w:t>
      </w:r>
      <w:r>
        <w:rPr>
          <w:bCs/>
          <w:b/>
        </w:rPr>
        <w:t xml:space="preserve">Data Scientist</w:t>
      </w:r>
      <w:r>
        <w:t xml:space="preserve"> </w:t>
      </w:r>
      <w:r>
        <w:t xml:space="preserve">in Yangon is still being written, but its trajectory suggests a future where data drives meaningful societal progress.</w:t>
      </w:r>
    </w:p>
    <w:bookmarkEnd w:id="28"/>
    <w:bookmarkStart w:id="29" w:name="references"/>
    <w:p>
      <w:pPr>
        <w:pStyle w:val="Heading2"/>
      </w:pPr>
      <w:r>
        <w:t xml:space="preserve">References</w:t>
      </w:r>
    </w:p>
    <w:p>
      <w:pPr>
        <w:pStyle w:val="FirstParagraph"/>
      </w:pPr>
      <w:r>
        <w:t xml:space="preserve">[1] World Bank. (2022). Myanmar Digital Economy Report: Opportunities and Challenges.</w:t>
      </w:r>
    </w:p>
    <w:p>
      <w:pPr>
        <w:pStyle w:val="BodyText"/>
      </w:pPr>
      <w:r>
        <w:t xml:space="preserve">[3] Aye, K., &amp; Than, T. (2019). "The Rise of Fintech in Southeast Asia: The Case of Myanmar." Journal of Asian Finance.</w:t>
      </w:r>
    </w:p>
    <w:p>
      <w:pPr>
        <w:pStyle w:val="BodyText"/>
      </w:pPr>
      <w:r>
        <w:t xml:space="preserve">[4] Ministry of Transport and Communications, Myanmar. (2021). National ICT Strategic Plan.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of Data Science in Myanmar: Strategic Implications for Economic Development in Yangon</dc:title>
  <dc:creator/>
  <cp:keywords/>
  <dcterms:created xsi:type="dcterms:W3CDTF">2026-07-29T06:45:04Z</dcterms:created>
  <dcterms:modified xsi:type="dcterms:W3CDTF">2026-07-29T06:45:04Z</dcterms:modified>
</cp:coreProperties>
</file>

<file path=docProps/custom.xml><?xml version="1.0" encoding="utf-8"?>
<Properties xmlns="http://schemas.openxmlformats.org/officeDocument/2006/custom-properties" xmlns:vt="http://schemas.openxmlformats.org/officeDocument/2006/docPropsVTypes"/>
</file>