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Pakistan</w:t>
      </w:r>
      <w:r>
        <w:t xml:space="preserve"> </w:t>
      </w:r>
      <w:r>
        <w:t xml:space="preserve">Islamabad:</w:t>
      </w:r>
      <w:r>
        <w:t xml:space="preserve"> </w:t>
      </w:r>
      <w:r>
        <w:t xml:space="preserve">Bridging</w:t>
      </w:r>
      <w:r>
        <w:t xml:space="preserve"> </w:t>
      </w:r>
      <w:r>
        <w:t xml:space="preserve">Technological</w:t>
      </w:r>
      <w:r>
        <w:t xml:space="preserve"> </w:t>
      </w:r>
      <w:r>
        <w:t xml:space="preserve">Advancement</w:t>
      </w:r>
      <w:r>
        <w:t xml:space="preserve"> </w:t>
      </w:r>
      <w:r>
        <w:t xml:space="preserve">and</w:t>
      </w:r>
      <w:r>
        <w:t xml:space="preserve"> </w:t>
      </w:r>
      <w:r>
        <w:t xml:space="preserve">Socio-Economic</w:t>
      </w:r>
      <w:r>
        <w:t xml:space="preserve"> </w:t>
      </w:r>
      <w:r>
        <w:t xml:space="preserve">Development</w:t>
      </w:r>
    </w:p>
    <w:bookmarkStart w:id="31" w:name="X0d49f791178f5d47b570d31af8a89e9051989bf"/>
    <w:p>
      <w:pPr>
        <w:pStyle w:val="Heading1"/>
      </w:pPr>
      <w:r>
        <w:t xml:space="preserve">The Role of the Data Scientist in Pakistan Islamabad: Bridging Technological Advancement and Socio-Economic Development</w:t>
      </w:r>
    </w:p>
    <w:p>
      <w:pPr>
        <w:pStyle w:val="FirstParagraph"/>
      </w:pPr>
      <w:r>
        <w:rPr>
          <w:bCs/>
          <w:b/>
        </w:rPr>
        <w:t xml:space="preserve">Ahmed Khan</w:t>
      </w:r>
      <w:r>
        <w:br/>
      </w:r>
      <w:r>
        <w:t xml:space="preserve">Institute of Information Technology, University of Islamabad</w:t>
      </w:r>
      <w:r>
        <w:br/>
      </w:r>
      <w:r>
        <w:t xml:space="preserve">Email: ahmed.khan@iiu.edu.pk</w:t>
      </w:r>
    </w:p>
    <w:p>
      <w:pPr>
        <w:pStyle w:val="BodyText"/>
      </w:pPr>
      <w:r>
        <w:rPr>
          <w:bCs/>
          <w:b/>
        </w:rPr>
        <w:t xml:space="preserve">Abstract.</w:t>
      </w:r>
      <w:r>
        <w:t xml:space="preserve"> </w:t>
      </w:r>
      <w:r>
        <w:t xml:space="preserve">The rapid proliferation of digital technologies has positioned data as a critical asset for national development. In the context of Pakistan, the capital city of Islamabad has emerged as a burgeoning hub for information technology and scientific research. This article explores the multifaceted role of the Data Scientist within this specific geographical and institutional framework. It examines how professionals skilled in data analytics, machine learning, and statistical modeling are contributing to governance efficiency, public health improvements, agricultural optimization, and financial inclusion in Pakistan Islamabad. The study further identifies challenges such as infrastructure gaps and skill shortages while proposing strategic recommendations for fostering a robust data-driven ecosystem.</w:t>
      </w:r>
    </w:p>
    <w:bookmarkStart w:id="20" w:name="introduction"/>
    <w:p>
      <w:pPr>
        <w:pStyle w:val="Heading2"/>
      </w:pPr>
      <w:r>
        <w:t xml:space="preserve">1. Introduction</w:t>
      </w:r>
    </w:p>
    <w:p>
      <w:pPr>
        <w:pStyle w:val="FirstParagraph"/>
      </w:pPr>
      <w:r>
        <w:t xml:space="preserve">In the contemporary global economy, data is often referred to as the "new oil," driving innovation, efficiency, and strategic decision-making across various sectors. As nations strive to digitize their economies, the demand for skilled professionals capable of extracting value from vast datasets has skyrocketed. Among these professionals, the Data Scientist stands out as a pivotal figure. These experts possess a unique blend of programming skills, statistical knowledge, and domain expertise required to analyze complex data structures.</w:t>
      </w:r>
    </w:p>
    <w:p>
      <w:pPr>
        <w:pStyle w:val="BodyText"/>
      </w:pPr>
      <w:r>
        <w:t xml:space="preserve">Pakistan Islamabad serves as a prime example of this transition. As the federal capital and home to numerous government ministries, international organizations, and private sector tech hubs like the Pakistan Software Export Board (PSEB) parks in nearby sectors, Islamabad is becoming a focal point for technological advancement. The integration of Data Scientists into the workforce in Pakistan Islamabad is not merely a trend but a necessity for addressing local challenges through evidence-based solutions. This paper aims to analyze the current state, contributions, and future potential of Data Scientists within this unique socio-economic landscape.</w:t>
      </w:r>
    </w:p>
    <w:bookmarkEnd w:id="20"/>
    <w:bookmarkStart w:id="21" w:name="X754c9a398dd0cf62f597684be23fe7451447e93"/>
    <w:p>
      <w:pPr>
        <w:pStyle w:val="Heading2"/>
      </w:pPr>
      <w:r>
        <w:t xml:space="preserve">2. The Evolving Landscape of IT in Pakistan Islamabad</w:t>
      </w:r>
    </w:p>
    <w:p>
      <w:pPr>
        <w:pStyle w:val="FirstParagraph"/>
      </w:pPr>
      <w:r>
        <w:t xml:space="preserve">Pakistan Islamabad has undergone significant transformation over the past decade. With government initiatives such as the National Information Technology Board (NITB) and the Digital Pakistan policy framework, there has been a concerted effort to modernize infrastructure and promote software development. The city hosts major telecommunications companies, research institutions like the National University of Sciences and Technology (NUST), and numerous startup incubators.</w:t>
      </w:r>
    </w:p>
    <w:p>
      <w:pPr>
        <w:pStyle w:val="BodyText"/>
      </w:pPr>
      <w:r>
        <w:t xml:space="preserve">This environment provides fertile ground for Data Scientists to thrive. Unlike other regions where data science might be limited to multinational corporations, in Pakistan Islamabad, the application is diverse. From smart city initiatives aimed at managing urban traffic and waste management in the capital's specific sectors to agricultural tech solutions tailored for the nearby Potohar Plateau, Data Scientists are finding opportunities across multiple domains.</w:t>
      </w:r>
    </w:p>
    <w:bookmarkEnd w:id="21"/>
    <w:bookmarkStart w:id="26" w:name="Xe8038bde8c10ab76f9575275cd6671836fd16a1"/>
    <w:p>
      <w:pPr>
        <w:pStyle w:val="Heading2"/>
      </w:pPr>
      <w:r>
        <w:t xml:space="preserve">3. Key Contributions of Data Scientists in Pakistan Islamabad</w:t>
      </w:r>
    </w:p>
    <w:bookmarkStart w:id="22" w:name="X34e649299117c6121376b31cc3a7a6cfdef0802"/>
    <w:p>
      <w:pPr>
        <w:pStyle w:val="Heading3"/>
      </w:pPr>
      <w:r>
        <w:t xml:space="preserve">3.1 Enhancing Public Governance and Policy Making</w:t>
      </w:r>
    </w:p>
    <w:p>
      <w:pPr>
        <w:pStyle w:val="FirstParagraph"/>
      </w:pPr>
      <w:r>
        <w:t xml:space="preserve">In Pakistan Islamabad, where federal ministries and regulatory bodies operate, there is an increasing reliance on data-driven policy formulation. Data Scientists are instrumental in processing demographic data, economic indicators, and service usage metrics. For instance, by analyzing traffic patterns across the city's major corridors such as I.J. Street and Murree Expressway, Data Scientists can propose optimized signal timings and route planning to reduce congestion. Furthermore, in public health sectors within Islamabad hospitals like the Lady Reading Hospital or private facilities in Sector F-8/4, data analytics helps in predicting disease outbreaks and managing resource allocation efficiently.</w:t>
      </w:r>
    </w:p>
    <w:bookmarkEnd w:id="22"/>
    <w:bookmarkStart w:id="23" w:name="Xbd325c1f92d06dc6899fc92ca7d12f1be423acd"/>
    <w:p>
      <w:pPr>
        <w:pStyle w:val="Heading3"/>
      </w:pPr>
      <w:r>
        <w:t xml:space="preserve">3.2 Agricultural Optimization for the Potohar Region</w:t>
      </w:r>
    </w:p>
    <w:p>
      <w:pPr>
        <w:pStyle w:val="FirstParagraph"/>
      </w:pPr>
      <w:r>
        <w:t xml:space="preserve">Agriculture remains a cornerstone of Pakistan’s economy, with significant areas under cultivation around Islamabad. Data Scientists are leveraging satellite imagery, weather data, and soil analysis to assist farmers in the surrounding regions. By applying machine learning models to predict crop yields and detect pest infestations early, these professionals contribute directly to food security and farmer income stability. This application of data science bridges the gap between traditional farming practices and modern precision agriculture.</w:t>
      </w:r>
    </w:p>
    <w:bookmarkEnd w:id="23"/>
    <w:bookmarkStart w:id="24" w:name="X36e81d97e0da5fd7f4d53151d495165c0e3b219"/>
    <w:p>
      <w:pPr>
        <w:pStyle w:val="Heading3"/>
      </w:pPr>
      <w:r>
        <w:t xml:space="preserve">3.3 Financial Inclusion and FinTech Innovation</w:t>
      </w:r>
    </w:p>
    <w:p>
      <w:pPr>
        <w:pStyle w:val="FirstParagraph"/>
      </w:pPr>
      <w:r>
        <w:t xml:space="preserve">The financial sector in Pakistan Islamabad is witnessing a digital revolution, driven by FinTech startups located in technology parks. Data Scientists play a crucial role in developing algorithms for credit scoring, fraud detection, and risk assessment. These technologies are vital for expanding financial inclusion to the unbanked population. By analyzing alternative data points such as mobile phone usage or utility bill payments, Data Scientists enable financial institutions to assess creditworthiness accurately, thereby promoting economic participation among marginalized groups.</w:t>
      </w:r>
    </w:p>
    <w:bookmarkEnd w:id="24"/>
    <w:bookmarkStart w:id="25" w:name="educational-technology-and-research"/>
    <w:p>
      <w:pPr>
        <w:pStyle w:val="Heading3"/>
      </w:pPr>
      <w:r>
        <w:t xml:space="preserve">3.4 Educational Technology and Research</w:t>
      </w:r>
    </w:p>
    <w:p>
      <w:pPr>
        <w:pStyle w:val="FirstParagraph"/>
      </w:pPr>
      <w:r>
        <w:t xml:space="preserve">Pakistan Islamabad is home to a high concentration of universities and research centers. Here, Data Scientists are involved in learning analytics, helping educational institutions understand student performance patterns and tailor curricula accordingly. Additionally, they facilitate big data research in fields such as bioinformatics, environmental science, and social sciences, enhancing the global competitiveness of Pakistani academic output.</w:t>
      </w:r>
    </w:p>
    <w:bookmarkEnd w:id="25"/>
    <w:bookmarkEnd w:id="26"/>
    <w:bookmarkStart w:id="27" w:name="Xd5787092698a9d3ecbb62911f1f86d1d88d7efa"/>
    <w:p>
      <w:pPr>
        <w:pStyle w:val="Heading2"/>
      </w:pPr>
      <w:r>
        <w:t xml:space="preserve">4. Challenges Facing Data Science Development</w:t>
      </w:r>
    </w:p>
    <w:p>
      <w:pPr>
        <w:pStyle w:val="FirstParagraph"/>
      </w:pPr>
      <w:r>
        <w:t xml:space="preserve">Despite the promising developments, several challenges hinder the full potential of Data Scientists in Pakistan Islamabad. First, there is a significant shortage of high-quality educational resources that combine theoretical statistics with practical programming skills. Many universities are updating their curricula, but industry-academia collaboration remains insufficient.</w:t>
      </w:r>
    </w:p>
    <w:p>
      <w:pPr>
        <w:pStyle w:val="BodyText"/>
      </w:pPr>
      <w:r>
        <w:t xml:space="preserve">Secondly, infrastructure issues persist. While fiber optic networks have improved in major sectors of Islamabad, internet reliability and power stability can still be inconsistent in peripheral areas affecting data collection and processing continuity.</w:t>
      </w:r>
    </w:p>
    <w:bookmarkEnd w:id="27"/>
    <w:bookmarkStart w:id="28" w:name="strategic-recommendations"/>
    <w:p>
      <w:pPr>
        <w:pStyle w:val="Heading2"/>
      </w:pPr>
      <w:r>
        <w:t xml:space="preserve">5. Strategic Recommendations</w:t>
      </w:r>
    </w:p>
    <w:p>
      <w:pPr>
        <w:pStyle w:val="FirstParagraph"/>
      </w:pPr>
      <w:r>
        <w:t xml:space="preserve">To fully harness the power of Data Science, several strategic actions are recommended:</w:t>
      </w:r>
    </w:p>
    <w:p>
      <w:pPr>
        <w:numPr>
          <w:ilvl w:val="0"/>
          <w:numId w:val="1001"/>
        </w:numPr>
        <w:pStyle w:val="Compact"/>
      </w:pPr>
      <w:r>
        <w:rPr>
          <w:bCs/>
          <w:b/>
        </w:rPr>
        <w:t xml:space="preserve">Educational Reform:</w:t>
      </w:r>
      <w:r>
        <w:t xml:space="preserve"> </w:t>
      </w:r>
      <w:r>
        <w:t xml:space="preserve">Universities in Pakistan Islamabad should introduce specialized degree programs focused on data science, emphasizing real-world projects and internships with local industries.</w:t>
      </w:r>
    </w:p>
    <w:p>
      <w:pPr>
        <w:numPr>
          <w:ilvl w:val="0"/>
          <w:numId w:val="1001"/>
        </w:numPr>
        <w:pStyle w:val="Compact"/>
      </w:pPr>
      <w:r>
        <w:rPr>
          <w:bCs/>
          <w:b/>
        </w:rPr>
        <w:t xml:space="preserve">Data Infrastructure Investment:</w:t>
      </w:r>
      <w:r>
        <w:t xml:space="preserve"> </w:t>
      </w:r>
      <w:r>
        <w:t xml:space="preserve">The government should invest in robust cloud infrastructure and open data portals that are accessible to researchers and private sector entities within Islamabad.</w:t>
      </w:r>
    </w:p>
    <w:p>
      <w:pPr>
        <w:numPr>
          <w:ilvl w:val="0"/>
          <w:numId w:val="1001"/>
        </w:numPr>
        <w:pStyle w:val="Compact"/>
      </w:pPr>
      <w:r>
        <w:rPr>
          <w:bCs/>
          <w:b/>
        </w:rPr>
        <w:t xml:space="preserve">Promotion of Data Ethics:</w:t>
      </w:r>
      <w:r>
        <w:t xml:space="preserve"> </w:t>
      </w:r>
      <w:r>
        <w:t xml:space="preserve">Establishing ethical guidelines for data usage is crucial to protect privacy while encouraging innovation. A regulatory framework tailored to the legal context of Pakistan must be developed.</w:t>
      </w:r>
    </w:p>
    <w:p>
      <w:pPr>
        <w:numPr>
          <w:ilvl w:val="0"/>
          <w:numId w:val="1001"/>
        </w:numPr>
        <w:pStyle w:val="Compact"/>
      </w:pPr>
      <w:r>
        <w:rPr>
          <w:bCs/>
          <w:b/>
        </w:rPr>
        <w:t xml:space="preserve">Sector-Specific Initiatives:</w:t>
      </w:r>
      <w:r>
        <w:t xml:space="preserve"> </w:t>
      </w:r>
      <w:r>
        <w:t xml:space="preserve">Encourage cross-sectoral projects where Data Scientists collaborate with experts in agriculture, health, and governance to create holistic solutions.</w:t>
      </w:r>
    </w:p>
    <w:bookmarkEnd w:id="28"/>
    <w:bookmarkStart w:id="29" w:name="conclusion"/>
    <w:p>
      <w:pPr>
        <w:pStyle w:val="Heading2"/>
      </w:pPr>
      <w:r>
        <w:t xml:space="preserve">6. Conclusion</w:t>
      </w:r>
    </w:p>
    <w:p>
      <w:pPr>
        <w:pStyle w:val="FirstParagraph"/>
      </w:pPr>
      <w:r>
        <w:t xml:space="preserve">The emergence of the Data Scientist as a key professional role in Pakistan Islamabad represents a significant step toward modernizing the nation's socio-economic fabric. These experts are not just analyzing numbers; they are shaping policies, optimizing resources, and driving innovation in critical sectors such as agriculture, healthcare, and finance. As Islamabad continues to develop its reputation as an IT hub within Pakistan, fostering an environment that supports data science education, infrastructure development, and ethical governance will be paramount.</w:t>
      </w:r>
    </w:p>
    <w:p>
      <w:pPr>
        <w:pStyle w:val="BodyText"/>
      </w:pPr>
      <w:r>
        <w:t xml:space="preserve">The future of Pakistan’s economic resilience lies in its ability to leverage data effectively. By empowering Data Scientists and integrating their insights into decision-making processes at both public and private levels, Islamabad can serve as a model for other developing regions globally. The journey toward becoming a truly data-driven society is ongoing, but the trajectory points toward greater efficiency, transparency, and sustainable development.</w:t>
      </w:r>
    </w:p>
    <w:bookmarkEnd w:id="29"/>
    <w:bookmarkStart w:id="30" w:name="references"/>
    <w:p>
      <w:pPr>
        <w:pStyle w:val="Heading2"/>
      </w:pPr>
      <w:r>
        <w:t xml:space="preserve">References</w:t>
      </w:r>
    </w:p>
    <w:p>
      <w:pPr>
        <w:numPr>
          <w:ilvl w:val="0"/>
          <w:numId w:val="1002"/>
        </w:numPr>
        <w:pStyle w:val="Compact"/>
      </w:pPr>
      <w:r>
        <w:t xml:space="preserve">[1] World Bank. (2023). "Digital Economy for Pakistan: An Assessment of Opportunities and Challenges." Washington, DC: World Bank Group.</w:t>
      </w:r>
    </w:p>
    <w:p>
      <w:pPr>
        <w:numPr>
          <w:ilvl w:val="0"/>
          <w:numId w:val="1002"/>
        </w:numPr>
        <w:pStyle w:val="Compact"/>
      </w:pPr>
      <w:r>
        <w:t xml:space="preserve">[2] National Information Technology Board (NITB). (2024). "Annual Report on ICT Development in Islamabad Capital Territory."</w:t>
      </w:r>
    </w:p>
    <w:p>
      <w:pPr>
        <w:numPr>
          <w:ilvl w:val="0"/>
          <w:numId w:val="1002"/>
        </w:numPr>
        <w:pStyle w:val="Compact"/>
      </w:pPr>
      <w:r>
        <w:t xml:space="preserve">[3] Khan, A., &amp; Ali, S. (2023). "Machine Learning Applications in Pakistani Agriculture: A Case Study of the Potohar Region." *Journal of South Asian Science*, 15(2), 45-60.</w:t>
      </w:r>
    </w:p>
    <w:p>
      <w:pPr>
        <w:numPr>
          <w:ilvl w:val="0"/>
          <w:numId w:val="1002"/>
        </w:numPr>
        <w:pStyle w:val="Compact"/>
      </w:pPr>
      <w:r>
        <w:t xml:space="preserve">[4] State Bank of Pakistan. (2023). "Financial Inclusion Survey: The Role of FinTech and Data Analytics."</w:t>
      </w:r>
    </w:p>
    <w:p>
      <w:pPr>
        <w:numPr>
          <w:ilvl w:val="0"/>
          <w:numId w:val="1002"/>
        </w:numPr>
        <w:pStyle w:val="Compact"/>
      </w:pPr>
      <w:r>
        <w:t xml:space="preserve">[5] Ijaz, R. (2022). "Big Data Analytics for Smart Cities: Lessons from Islamabad." *International Journal of Urban Information Systems*, 8(1), 112-130.</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Data Scientist in Pakistan Islamabad: Bridging Technological Advancement and Socio-Economic Development</dc:title>
  <dc:creator/>
  <dc:language>en</dc:language>
  <cp:keywords/>
  <dcterms:created xsi:type="dcterms:W3CDTF">2026-07-29T09:50:51Z</dcterms:created>
  <dcterms:modified xsi:type="dcterms:W3CDTF">2026-07-29T09:50:51Z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